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E4" w:rsidRDefault="00E54AE4" w:rsidP="00125C49">
      <w:pPr>
        <w:spacing w:after="0"/>
        <w:jc w:val="center"/>
        <w:rPr>
          <w:b/>
          <w:color w:val="000000" w:themeColor="text1"/>
          <w:sz w:val="32"/>
          <w:szCs w:val="32"/>
        </w:rPr>
      </w:pPr>
      <w:r>
        <w:rPr>
          <w:b/>
          <w:noProof/>
          <w:color w:val="000000" w:themeColor="text1"/>
          <w:sz w:val="32"/>
          <w:szCs w:val="32"/>
        </w:rPr>
        <w:drawing>
          <wp:inline distT="0" distB="0" distL="0" distR="0">
            <wp:extent cx="1828800" cy="1828800"/>
            <wp:effectExtent l="0" t="0" r="0" b="0"/>
            <wp:docPr id="1" name="Picture 1" descr="C:\Users\renkn\Pictures\Academic Chess\academicch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kn\Pictures\Academic Chess\academicche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Pr="00E54AE4">
        <w:rPr>
          <w:b/>
          <w:color w:val="000000" w:themeColor="text1"/>
          <w:sz w:val="32"/>
          <w:szCs w:val="32"/>
        </w:rPr>
        <w:t xml:space="preserve"> </w:t>
      </w:r>
    </w:p>
    <w:p w:rsidR="00E54AE4" w:rsidRDefault="00E54AE4" w:rsidP="00125C49">
      <w:pPr>
        <w:spacing w:after="0"/>
        <w:jc w:val="center"/>
        <w:rPr>
          <w:b/>
          <w:color w:val="000000" w:themeColor="text1"/>
          <w:sz w:val="32"/>
          <w:szCs w:val="32"/>
        </w:rPr>
      </w:pPr>
    </w:p>
    <w:p w:rsidR="00125C49" w:rsidRDefault="00125C49" w:rsidP="00125C49">
      <w:pPr>
        <w:spacing w:after="0"/>
        <w:jc w:val="center"/>
        <w:rPr>
          <w:b/>
          <w:color w:val="000000" w:themeColor="text1"/>
          <w:sz w:val="32"/>
          <w:szCs w:val="32"/>
        </w:rPr>
      </w:pPr>
      <w:r w:rsidRPr="0078690E">
        <w:rPr>
          <w:b/>
          <w:color w:val="000000" w:themeColor="text1"/>
          <w:sz w:val="32"/>
          <w:szCs w:val="32"/>
        </w:rPr>
        <w:t>CHICAGO PUBLIC SCHOOLS</w:t>
      </w:r>
    </w:p>
    <w:p w:rsidR="00125C49" w:rsidRDefault="00125C49" w:rsidP="00125C49">
      <w:pPr>
        <w:spacing w:after="0"/>
        <w:jc w:val="center"/>
        <w:rPr>
          <w:b/>
          <w:color w:val="000000" w:themeColor="text1"/>
          <w:sz w:val="32"/>
          <w:szCs w:val="32"/>
        </w:rPr>
      </w:pPr>
      <w:r>
        <w:rPr>
          <w:b/>
          <w:color w:val="000000" w:themeColor="text1"/>
          <w:sz w:val="32"/>
          <w:szCs w:val="32"/>
        </w:rPr>
        <w:t>201</w:t>
      </w:r>
      <w:r w:rsidR="00F234F2">
        <w:rPr>
          <w:b/>
          <w:color w:val="000000" w:themeColor="text1"/>
          <w:sz w:val="32"/>
          <w:szCs w:val="32"/>
        </w:rPr>
        <w:t>7</w:t>
      </w:r>
      <w:r>
        <w:rPr>
          <w:b/>
          <w:color w:val="000000" w:themeColor="text1"/>
          <w:sz w:val="32"/>
          <w:szCs w:val="32"/>
        </w:rPr>
        <w:t xml:space="preserve"> - 201</w:t>
      </w:r>
      <w:r w:rsidR="00F234F2">
        <w:rPr>
          <w:b/>
          <w:color w:val="000000" w:themeColor="text1"/>
          <w:sz w:val="32"/>
          <w:szCs w:val="32"/>
        </w:rPr>
        <w:t>8</w:t>
      </w:r>
      <w:r>
        <w:rPr>
          <w:b/>
          <w:color w:val="000000" w:themeColor="text1"/>
          <w:sz w:val="32"/>
          <w:szCs w:val="32"/>
        </w:rPr>
        <w:t xml:space="preserve"> </w:t>
      </w:r>
      <w:r w:rsidRPr="0078690E">
        <w:rPr>
          <w:b/>
          <w:color w:val="000000" w:themeColor="text1"/>
          <w:sz w:val="32"/>
          <w:szCs w:val="32"/>
        </w:rPr>
        <w:t xml:space="preserve">ACADEMIC CHESS COMPTITION </w:t>
      </w:r>
    </w:p>
    <w:p w:rsidR="00125C49" w:rsidRDefault="00125C49" w:rsidP="00A525A2">
      <w:pPr>
        <w:spacing w:after="0"/>
        <w:jc w:val="center"/>
        <w:rPr>
          <w:b/>
          <w:color w:val="000000"/>
          <w:sz w:val="32"/>
          <w:szCs w:val="32"/>
        </w:rPr>
      </w:pPr>
    </w:p>
    <w:p w:rsidR="00892249" w:rsidRDefault="00892249" w:rsidP="00A525A2">
      <w:pPr>
        <w:spacing w:after="0"/>
        <w:jc w:val="center"/>
        <w:rPr>
          <w:b/>
          <w:color w:val="000000" w:themeColor="text1"/>
          <w:sz w:val="32"/>
          <w:szCs w:val="32"/>
        </w:rPr>
      </w:pPr>
      <w:r w:rsidRPr="0078690E">
        <w:rPr>
          <w:b/>
          <w:color w:val="000000" w:themeColor="text1"/>
          <w:sz w:val="32"/>
          <w:szCs w:val="32"/>
        </w:rPr>
        <w:t>RULES AND REGULATIONS</w:t>
      </w:r>
    </w:p>
    <w:p w:rsidR="009A4087" w:rsidRPr="0078690E" w:rsidRDefault="009A4087" w:rsidP="009A4087">
      <w:pPr>
        <w:pStyle w:val="ListParagraph"/>
        <w:ind w:left="1080"/>
        <w:rPr>
          <w:b/>
          <w:color w:val="000000" w:themeColor="text1"/>
        </w:rPr>
      </w:pPr>
    </w:p>
    <w:p w:rsidR="009A4087" w:rsidRPr="0078690E" w:rsidRDefault="009A4087" w:rsidP="00A54C47">
      <w:pPr>
        <w:pStyle w:val="ListParagraph"/>
        <w:numPr>
          <w:ilvl w:val="0"/>
          <w:numId w:val="1"/>
        </w:numPr>
        <w:rPr>
          <w:rFonts w:asciiTheme="minorHAnsi" w:hAnsiTheme="minorHAnsi"/>
          <w:b/>
          <w:color w:val="000000" w:themeColor="text1"/>
        </w:rPr>
      </w:pPr>
      <w:r w:rsidRPr="0078690E">
        <w:rPr>
          <w:b/>
          <w:color w:val="000000" w:themeColor="text1"/>
        </w:rPr>
        <w:t>C</w:t>
      </w:r>
      <w:r w:rsidR="0080246E" w:rsidRPr="0078690E">
        <w:rPr>
          <w:rFonts w:asciiTheme="minorHAnsi" w:hAnsiTheme="minorHAnsi"/>
          <w:b/>
          <w:color w:val="000000" w:themeColor="text1"/>
        </w:rPr>
        <w:t>OVERAGE</w:t>
      </w:r>
    </w:p>
    <w:p w:rsidR="009A4087" w:rsidRPr="0078690E" w:rsidRDefault="009A4087" w:rsidP="009A4087">
      <w:pPr>
        <w:pStyle w:val="ListParagraph"/>
        <w:ind w:left="1080"/>
        <w:rPr>
          <w:rFonts w:asciiTheme="minorHAnsi" w:hAnsiTheme="minorHAnsi" w:cs="TimesNewRomanPSMT"/>
          <w:color w:val="000000" w:themeColor="text1"/>
        </w:rPr>
      </w:pPr>
      <w:r w:rsidRPr="0078690E">
        <w:rPr>
          <w:rFonts w:asciiTheme="minorHAnsi" w:hAnsiTheme="minorHAnsi" w:cs="TimesNewRomanPSMT"/>
          <w:color w:val="000000" w:themeColor="text1"/>
        </w:rPr>
        <w:t xml:space="preserve">These rules and regulations apply to all Chicago Public School students and schools participating in </w:t>
      </w:r>
      <w:r w:rsidR="009C0BE8" w:rsidRPr="0078690E">
        <w:rPr>
          <w:rFonts w:asciiTheme="minorHAnsi" w:hAnsiTheme="minorHAnsi" w:cs="TimesNewRomanPSMT"/>
          <w:color w:val="000000" w:themeColor="text1"/>
        </w:rPr>
        <w:t>Academic</w:t>
      </w:r>
      <w:r w:rsidRPr="0078690E">
        <w:rPr>
          <w:rFonts w:asciiTheme="minorHAnsi" w:hAnsiTheme="minorHAnsi" w:cs="TimesNewRomanPSMT"/>
          <w:color w:val="000000" w:themeColor="text1"/>
        </w:rPr>
        <w:t xml:space="preserve"> </w:t>
      </w:r>
      <w:r w:rsidR="009C0BE8" w:rsidRPr="0078690E">
        <w:rPr>
          <w:rFonts w:asciiTheme="minorHAnsi" w:hAnsiTheme="minorHAnsi" w:cs="TimesNewRomanPSMT"/>
          <w:color w:val="000000" w:themeColor="text1"/>
        </w:rPr>
        <w:t>c</w:t>
      </w:r>
      <w:r w:rsidRPr="0078690E">
        <w:rPr>
          <w:rFonts w:asciiTheme="minorHAnsi" w:hAnsiTheme="minorHAnsi" w:cs="TimesNewRomanPSMT"/>
          <w:color w:val="000000" w:themeColor="text1"/>
        </w:rPr>
        <w:t xml:space="preserve">hess </w:t>
      </w:r>
      <w:r w:rsidR="009C0BE8" w:rsidRPr="0078690E">
        <w:rPr>
          <w:rFonts w:asciiTheme="minorHAnsi" w:hAnsiTheme="minorHAnsi" w:cs="TimesNewRomanPSMT"/>
          <w:color w:val="000000" w:themeColor="text1"/>
        </w:rPr>
        <w:t>c</w:t>
      </w:r>
      <w:r w:rsidRPr="0078690E">
        <w:rPr>
          <w:rFonts w:asciiTheme="minorHAnsi" w:hAnsiTheme="minorHAnsi" w:cs="TimesNewRomanPSMT"/>
          <w:color w:val="000000" w:themeColor="text1"/>
        </w:rPr>
        <w:t>ompetition.</w:t>
      </w:r>
    </w:p>
    <w:p w:rsidR="009A4087" w:rsidRPr="0078690E" w:rsidRDefault="009A4087" w:rsidP="009A4087">
      <w:pPr>
        <w:pStyle w:val="ListParagraph"/>
        <w:ind w:left="1080"/>
        <w:rPr>
          <w:rFonts w:asciiTheme="minorHAnsi" w:hAnsiTheme="minorHAnsi"/>
          <w:b/>
          <w:color w:val="000000" w:themeColor="text1"/>
        </w:rPr>
      </w:pPr>
    </w:p>
    <w:p w:rsidR="009A4087" w:rsidRPr="0078690E" w:rsidRDefault="009C0BE8" w:rsidP="0080246E">
      <w:pPr>
        <w:pStyle w:val="ListParagraph"/>
        <w:numPr>
          <w:ilvl w:val="0"/>
          <w:numId w:val="1"/>
        </w:numPr>
        <w:rPr>
          <w:rFonts w:asciiTheme="minorHAnsi" w:hAnsiTheme="minorHAnsi"/>
          <w:b/>
          <w:color w:val="000000" w:themeColor="text1"/>
        </w:rPr>
      </w:pPr>
      <w:r w:rsidRPr="0078690E">
        <w:rPr>
          <w:b/>
          <w:color w:val="000000" w:themeColor="text1"/>
        </w:rPr>
        <w:t>ACADEMIC</w:t>
      </w:r>
      <w:r w:rsidR="0080246E" w:rsidRPr="0078690E">
        <w:rPr>
          <w:b/>
          <w:color w:val="000000" w:themeColor="text1"/>
        </w:rPr>
        <w:t xml:space="preserve"> CHESS COMPETITION</w:t>
      </w:r>
    </w:p>
    <w:p w:rsidR="009A4087" w:rsidRPr="0078690E" w:rsidRDefault="009C0BE8" w:rsidP="009A4087">
      <w:pPr>
        <w:pStyle w:val="ListParagraph"/>
        <w:ind w:left="1080"/>
        <w:rPr>
          <w:color w:val="000000" w:themeColor="text1"/>
        </w:rPr>
      </w:pPr>
      <w:r w:rsidRPr="0078690E">
        <w:rPr>
          <w:color w:val="000000" w:themeColor="text1"/>
        </w:rPr>
        <w:t>Academic</w:t>
      </w:r>
      <w:r w:rsidR="009A4087" w:rsidRPr="0078690E">
        <w:rPr>
          <w:color w:val="000000" w:themeColor="text1"/>
        </w:rPr>
        <w:t xml:space="preserve"> chess competition is competition in which students from one or more CPS school(s) compete. </w:t>
      </w:r>
    </w:p>
    <w:p w:rsidR="009A4087" w:rsidRPr="0078690E" w:rsidRDefault="009A4087" w:rsidP="009A4087">
      <w:pPr>
        <w:pStyle w:val="ListParagraph"/>
        <w:rPr>
          <w:rFonts w:asciiTheme="minorHAnsi" w:hAnsiTheme="minorHAnsi"/>
          <w:color w:val="000000" w:themeColor="text1"/>
        </w:rPr>
      </w:pPr>
    </w:p>
    <w:p w:rsidR="009A4087" w:rsidRPr="0078690E" w:rsidRDefault="009A4087" w:rsidP="00A54C47">
      <w:pPr>
        <w:pStyle w:val="ListParagraph"/>
        <w:numPr>
          <w:ilvl w:val="0"/>
          <w:numId w:val="1"/>
        </w:numPr>
        <w:rPr>
          <w:rFonts w:asciiTheme="minorHAnsi" w:hAnsiTheme="minorHAnsi"/>
          <w:b/>
          <w:color w:val="000000" w:themeColor="text1"/>
        </w:rPr>
      </w:pPr>
      <w:r w:rsidRPr="0078690E">
        <w:rPr>
          <w:b/>
          <w:color w:val="000000" w:themeColor="text1"/>
        </w:rPr>
        <w:t>A</w:t>
      </w:r>
      <w:r w:rsidR="0080246E" w:rsidRPr="0078690E">
        <w:rPr>
          <w:b/>
          <w:color w:val="000000" w:themeColor="text1"/>
        </w:rPr>
        <w:t>DMINISTRATIVE RESPONSIBILITY</w:t>
      </w:r>
    </w:p>
    <w:p w:rsidR="00BB6BE1" w:rsidRPr="0078690E" w:rsidRDefault="0080246E" w:rsidP="00BB6BE1">
      <w:pPr>
        <w:pStyle w:val="ListParagraph"/>
        <w:numPr>
          <w:ilvl w:val="2"/>
          <w:numId w:val="1"/>
        </w:numPr>
        <w:ind w:left="1440"/>
        <w:rPr>
          <w:rFonts w:asciiTheme="minorHAnsi" w:hAnsiTheme="minorHAnsi"/>
          <w:color w:val="000000" w:themeColor="text1"/>
        </w:rPr>
      </w:pPr>
      <w:r w:rsidRPr="0078690E">
        <w:rPr>
          <w:rFonts w:asciiTheme="minorHAnsi" w:hAnsiTheme="minorHAnsi"/>
          <w:color w:val="000000" w:themeColor="text1"/>
        </w:rPr>
        <w:t xml:space="preserve">Administrative responsibility for chess and </w:t>
      </w:r>
      <w:r w:rsidR="009C0BE8" w:rsidRPr="0078690E">
        <w:rPr>
          <w:color w:val="000000" w:themeColor="text1"/>
        </w:rPr>
        <w:t>Academic</w:t>
      </w:r>
      <w:r w:rsidRPr="0078690E">
        <w:rPr>
          <w:color w:val="000000" w:themeColor="text1"/>
        </w:rPr>
        <w:t xml:space="preserve"> chess competition</w:t>
      </w:r>
      <w:r w:rsidRPr="0078690E">
        <w:rPr>
          <w:rFonts w:asciiTheme="minorHAnsi" w:hAnsiTheme="minorHAnsi"/>
          <w:color w:val="000000" w:themeColor="text1"/>
        </w:rPr>
        <w:t xml:space="preserve"> in Chicago Public Schools is </w:t>
      </w:r>
      <w:r w:rsidR="007F1730" w:rsidRPr="0078690E">
        <w:rPr>
          <w:rFonts w:asciiTheme="minorHAnsi" w:hAnsiTheme="minorHAnsi"/>
          <w:color w:val="000000" w:themeColor="text1"/>
        </w:rPr>
        <w:t xml:space="preserve">under the Office of College &amp; Career Success, who </w:t>
      </w:r>
      <w:r w:rsidR="00B16B7A" w:rsidRPr="0078690E">
        <w:rPr>
          <w:rFonts w:asciiTheme="minorHAnsi" w:hAnsiTheme="minorHAnsi"/>
          <w:color w:val="000000" w:themeColor="text1"/>
        </w:rPr>
        <w:t>w</w:t>
      </w:r>
      <w:r w:rsidR="00DC59F6" w:rsidRPr="0078690E">
        <w:rPr>
          <w:rFonts w:asciiTheme="minorHAnsi" w:hAnsiTheme="minorHAnsi"/>
          <w:color w:val="000000" w:themeColor="text1"/>
        </w:rPr>
        <w:t xml:space="preserve">ill designate a Chess </w:t>
      </w:r>
      <w:r w:rsidR="00B16B7A" w:rsidRPr="0078690E">
        <w:rPr>
          <w:rFonts w:asciiTheme="minorHAnsi" w:hAnsiTheme="minorHAnsi"/>
          <w:color w:val="000000" w:themeColor="text1"/>
        </w:rPr>
        <w:t xml:space="preserve">Coordinator </w:t>
      </w:r>
      <w:r w:rsidR="007F1730" w:rsidRPr="0078690E">
        <w:rPr>
          <w:rFonts w:asciiTheme="minorHAnsi" w:hAnsiTheme="minorHAnsi"/>
          <w:color w:val="000000" w:themeColor="text1"/>
        </w:rPr>
        <w:t>to</w:t>
      </w:r>
      <w:r w:rsidR="00B16B7A" w:rsidRPr="0078690E">
        <w:rPr>
          <w:rFonts w:asciiTheme="minorHAnsi" w:hAnsiTheme="minorHAnsi"/>
          <w:color w:val="000000" w:themeColor="text1"/>
        </w:rPr>
        <w:t xml:space="preserve"> oversee </w:t>
      </w:r>
      <w:r w:rsidR="009C0BE8" w:rsidRPr="0078690E">
        <w:rPr>
          <w:color w:val="000000" w:themeColor="text1"/>
        </w:rPr>
        <w:t>Academic</w:t>
      </w:r>
      <w:r w:rsidR="00B16B7A" w:rsidRPr="0078690E">
        <w:rPr>
          <w:color w:val="000000" w:themeColor="text1"/>
        </w:rPr>
        <w:t xml:space="preserve"> chess competition.</w:t>
      </w:r>
    </w:p>
    <w:p w:rsidR="009A4087" w:rsidRPr="0078690E" w:rsidRDefault="00B16B7A" w:rsidP="00BB6BE1">
      <w:pPr>
        <w:pStyle w:val="ListParagraph"/>
        <w:numPr>
          <w:ilvl w:val="2"/>
          <w:numId w:val="1"/>
        </w:numPr>
        <w:ind w:left="1440"/>
        <w:rPr>
          <w:rFonts w:asciiTheme="minorHAnsi" w:hAnsiTheme="minorHAnsi"/>
          <w:color w:val="000000" w:themeColor="text1"/>
        </w:rPr>
      </w:pPr>
      <w:r w:rsidRPr="0078690E">
        <w:rPr>
          <w:color w:val="000000" w:themeColor="text1"/>
        </w:rPr>
        <w:t>Individual</w:t>
      </w:r>
      <w:r w:rsidR="009A4087" w:rsidRPr="0078690E">
        <w:rPr>
          <w:color w:val="000000" w:themeColor="text1"/>
        </w:rPr>
        <w:t xml:space="preserve"> </w:t>
      </w:r>
      <w:r w:rsidR="0080246E" w:rsidRPr="0078690E">
        <w:rPr>
          <w:color w:val="000000" w:themeColor="text1"/>
        </w:rPr>
        <w:t xml:space="preserve">school’s </w:t>
      </w:r>
      <w:r w:rsidR="009A4087" w:rsidRPr="0078690E">
        <w:rPr>
          <w:color w:val="000000" w:themeColor="text1"/>
        </w:rPr>
        <w:t xml:space="preserve">Principal shall be ultimately responsible in all matters pertaining to </w:t>
      </w:r>
      <w:r w:rsidR="009C0BE8" w:rsidRPr="0078690E">
        <w:rPr>
          <w:color w:val="000000" w:themeColor="text1"/>
        </w:rPr>
        <w:t>Academic</w:t>
      </w:r>
      <w:r w:rsidR="009A4087" w:rsidRPr="0078690E">
        <w:rPr>
          <w:color w:val="000000" w:themeColor="text1"/>
        </w:rPr>
        <w:t xml:space="preserve"> chess involving th</w:t>
      </w:r>
      <w:r w:rsidR="0080246E" w:rsidRPr="0078690E">
        <w:rPr>
          <w:color w:val="000000" w:themeColor="text1"/>
        </w:rPr>
        <w:t xml:space="preserve">eir school and students.  </w:t>
      </w:r>
      <w:r w:rsidR="009A4087" w:rsidRPr="0078690E">
        <w:rPr>
          <w:color w:val="000000" w:themeColor="text1"/>
        </w:rPr>
        <w:t>The Principal of each member school shall designate an individual at the school who is responsible for all matters pertaining to the conduct of</w:t>
      </w:r>
      <w:r w:rsidR="0080246E" w:rsidRPr="0078690E">
        <w:rPr>
          <w:color w:val="000000" w:themeColor="text1"/>
        </w:rPr>
        <w:t xml:space="preserve"> </w:t>
      </w:r>
      <w:r w:rsidR="009C0BE8" w:rsidRPr="0078690E">
        <w:rPr>
          <w:color w:val="000000" w:themeColor="text1"/>
        </w:rPr>
        <w:t>Academic</w:t>
      </w:r>
      <w:r w:rsidR="0080246E" w:rsidRPr="0078690E">
        <w:rPr>
          <w:color w:val="000000" w:themeColor="text1"/>
        </w:rPr>
        <w:t xml:space="preserve"> chess</w:t>
      </w:r>
      <w:r w:rsidRPr="0078690E">
        <w:rPr>
          <w:color w:val="000000" w:themeColor="text1"/>
        </w:rPr>
        <w:t xml:space="preserve"> </w:t>
      </w:r>
      <w:r w:rsidR="00EC2FF7" w:rsidRPr="0078690E">
        <w:rPr>
          <w:color w:val="000000" w:themeColor="text1"/>
        </w:rPr>
        <w:t xml:space="preserve">competition </w:t>
      </w:r>
      <w:r w:rsidR="0080246E" w:rsidRPr="0078690E">
        <w:rPr>
          <w:color w:val="000000" w:themeColor="text1"/>
        </w:rPr>
        <w:t xml:space="preserve">for their </w:t>
      </w:r>
      <w:r w:rsidR="009A4087" w:rsidRPr="0078690E">
        <w:rPr>
          <w:color w:val="000000" w:themeColor="text1"/>
        </w:rPr>
        <w:t>school.</w:t>
      </w:r>
    </w:p>
    <w:p w:rsidR="009A4087" w:rsidRPr="0078690E" w:rsidRDefault="009A4087" w:rsidP="00DC59F6">
      <w:pPr>
        <w:pStyle w:val="ListParagraph"/>
        <w:ind w:left="0"/>
        <w:rPr>
          <w:rFonts w:asciiTheme="minorHAnsi" w:hAnsiTheme="minorHAnsi"/>
          <w:color w:val="000000" w:themeColor="text1"/>
        </w:rPr>
      </w:pPr>
    </w:p>
    <w:p w:rsidR="00EC2FF7" w:rsidRPr="0078690E" w:rsidRDefault="00EC2FF7" w:rsidP="00EC2FF7">
      <w:pPr>
        <w:pStyle w:val="ListParagraph"/>
        <w:numPr>
          <w:ilvl w:val="0"/>
          <w:numId w:val="1"/>
        </w:numPr>
        <w:rPr>
          <w:rFonts w:asciiTheme="minorHAnsi" w:hAnsiTheme="minorHAnsi"/>
          <w:b/>
          <w:color w:val="000000" w:themeColor="text1"/>
        </w:rPr>
      </w:pPr>
      <w:r w:rsidRPr="0078690E">
        <w:rPr>
          <w:b/>
          <w:color w:val="000000" w:themeColor="text1"/>
        </w:rPr>
        <w:t xml:space="preserve">STRUCTURE </w:t>
      </w:r>
    </w:p>
    <w:p w:rsidR="001D1BD8" w:rsidRPr="0078690E" w:rsidRDefault="009C0BE8" w:rsidP="001D1BD8">
      <w:pPr>
        <w:pStyle w:val="ListParagraph"/>
        <w:numPr>
          <w:ilvl w:val="2"/>
          <w:numId w:val="1"/>
        </w:numPr>
        <w:ind w:left="1440"/>
        <w:rPr>
          <w:color w:val="000000" w:themeColor="text1"/>
        </w:rPr>
      </w:pPr>
      <w:r w:rsidRPr="0078690E">
        <w:rPr>
          <w:color w:val="000000" w:themeColor="text1"/>
        </w:rPr>
        <w:t>Academic</w:t>
      </w:r>
      <w:r w:rsidR="00EC2FF7" w:rsidRPr="0078690E">
        <w:rPr>
          <w:color w:val="000000" w:themeColor="text1"/>
        </w:rPr>
        <w:t xml:space="preserve"> chess competition will be divided into 2 categories: </w:t>
      </w:r>
      <w:r w:rsidR="00BB6BE1" w:rsidRPr="0078690E">
        <w:rPr>
          <w:color w:val="000000" w:themeColor="text1"/>
        </w:rPr>
        <w:t>Elementary</w:t>
      </w:r>
      <w:r w:rsidR="00561C53">
        <w:rPr>
          <w:color w:val="000000" w:themeColor="text1"/>
        </w:rPr>
        <w:t>/</w:t>
      </w:r>
      <w:r w:rsidR="00BB6BE1" w:rsidRPr="0078690E">
        <w:rPr>
          <w:color w:val="000000" w:themeColor="text1"/>
        </w:rPr>
        <w:t xml:space="preserve">Middle School (Grades K-8), and </w:t>
      </w:r>
      <w:r w:rsidR="00EC2FF7" w:rsidRPr="0078690E">
        <w:rPr>
          <w:color w:val="000000" w:themeColor="text1"/>
        </w:rPr>
        <w:t>High School (Grades 9-12)</w:t>
      </w:r>
      <w:r w:rsidR="00BB6BE1" w:rsidRPr="0078690E">
        <w:rPr>
          <w:color w:val="000000" w:themeColor="text1"/>
        </w:rPr>
        <w:t>.</w:t>
      </w:r>
      <w:r w:rsidR="00EC2FF7" w:rsidRPr="0078690E">
        <w:rPr>
          <w:color w:val="000000" w:themeColor="text1"/>
        </w:rPr>
        <w:t xml:space="preserve"> </w:t>
      </w:r>
    </w:p>
    <w:p w:rsidR="00BB6BE1" w:rsidRPr="0078690E" w:rsidRDefault="009C0BE8" w:rsidP="00BB6BE1">
      <w:pPr>
        <w:pStyle w:val="ListParagraph"/>
        <w:numPr>
          <w:ilvl w:val="2"/>
          <w:numId w:val="1"/>
        </w:numPr>
        <w:ind w:left="1440"/>
        <w:rPr>
          <w:color w:val="000000" w:themeColor="text1"/>
        </w:rPr>
      </w:pPr>
      <w:r w:rsidRPr="0078690E">
        <w:rPr>
          <w:color w:val="000000" w:themeColor="text1"/>
        </w:rPr>
        <w:t>Academic</w:t>
      </w:r>
      <w:r w:rsidR="00EC2FF7" w:rsidRPr="0078690E">
        <w:rPr>
          <w:color w:val="000000" w:themeColor="text1"/>
        </w:rPr>
        <w:t xml:space="preserve"> chess competition shall be conducted using the </w:t>
      </w:r>
      <w:r w:rsidR="001D1BD8" w:rsidRPr="0078690E">
        <w:rPr>
          <w:color w:val="000000" w:themeColor="text1"/>
        </w:rPr>
        <w:t xml:space="preserve">current edition of the </w:t>
      </w:r>
      <w:r w:rsidR="00EC2FF7" w:rsidRPr="0078690E">
        <w:rPr>
          <w:color w:val="000000" w:themeColor="text1"/>
        </w:rPr>
        <w:t>U.S. CHESS FEDERATION OFFICIAL RULES OF CHESS</w:t>
      </w:r>
      <w:r w:rsidR="001D1BD8" w:rsidRPr="0078690E">
        <w:rPr>
          <w:color w:val="000000" w:themeColor="text1"/>
        </w:rPr>
        <w:t xml:space="preserve"> and/or IHSA </w:t>
      </w:r>
      <w:r w:rsidR="00EC2FF7" w:rsidRPr="0078690E">
        <w:rPr>
          <w:color w:val="000000" w:themeColor="text1"/>
        </w:rPr>
        <w:t>and any modifications or changes in competition rules as established by thes</w:t>
      </w:r>
      <w:r w:rsidR="001D1BD8" w:rsidRPr="0078690E">
        <w:rPr>
          <w:color w:val="000000" w:themeColor="text1"/>
        </w:rPr>
        <w:t>e rules and regulation</w:t>
      </w:r>
    </w:p>
    <w:p w:rsidR="002802BA" w:rsidRPr="0078690E" w:rsidRDefault="00186BD6" w:rsidP="002802BA">
      <w:pPr>
        <w:pStyle w:val="ListParagraph"/>
        <w:numPr>
          <w:ilvl w:val="2"/>
          <w:numId w:val="1"/>
        </w:numPr>
        <w:ind w:left="1440"/>
        <w:rPr>
          <w:color w:val="000000" w:themeColor="text1"/>
        </w:rPr>
      </w:pPr>
      <w:r w:rsidRPr="0078690E">
        <w:rPr>
          <w:color w:val="000000" w:themeColor="text1"/>
        </w:rPr>
        <w:t>T</w:t>
      </w:r>
      <w:r w:rsidR="002802BA" w:rsidRPr="0078690E">
        <w:rPr>
          <w:color w:val="000000" w:themeColor="text1"/>
        </w:rPr>
        <w:t>eam competition is based on 8-person and</w:t>
      </w:r>
      <w:r w:rsidR="00B7158D" w:rsidRPr="0078690E">
        <w:rPr>
          <w:color w:val="000000" w:themeColor="text1"/>
        </w:rPr>
        <w:t xml:space="preserve"> 5-person co-ed team format</w:t>
      </w:r>
    </w:p>
    <w:p w:rsidR="002802BA" w:rsidRPr="0078690E" w:rsidRDefault="00186BD6" w:rsidP="002802BA">
      <w:pPr>
        <w:pStyle w:val="ListParagraph"/>
        <w:numPr>
          <w:ilvl w:val="2"/>
          <w:numId w:val="1"/>
        </w:numPr>
        <w:ind w:left="1440"/>
        <w:rPr>
          <w:color w:val="000000" w:themeColor="text1"/>
        </w:rPr>
      </w:pPr>
      <w:r w:rsidRPr="0078690E">
        <w:rPr>
          <w:color w:val="000000" w:themeColor="text1"/>
        </w:rPr>
        <w:t>I</w:t>
      </w:r>
      <w:r w:rsidR="00727B4A" w:rsidRPr="0078690E">
        <w:rPr>
          <w:color w:val="000000" w:themeColor="text1"/>
        </w:rPr>
        <w:t xml:space="preserve">ndividual </w:t>
      </w:r>
      <w:r w:rsidR="002802BA" w:rsidRPr="0078690E">
        <w:rPr>
          <w:color w:val="000000" w:themeColor="text1"/>
        </w:rPr>
        <w:t>competition is</w:t>
      </w:r>
      <w:r w:rsidRPr="0078690E">
        <w:rPr>
          <w:color w:val="000000" w:themeColor="text1"/>
        </w:rPr>
        <w:t xml:space="preserve"> based on </w:t>
      </w:r>
      <w:r w:rsidR="002802BA" w:rsidRPr="0078690E">
        <w:rPr>
          <w:color w:val="000000" w:themeColor="text1"/>
        </w:rPr>
        <w:t>individual matches</w:t>
      </w:r>
      <w:r w:rsidR="00B7158D" w:rsidRPr="0078690E">
        <w:rPr>
          <w:color w:val="000000" w:themeColor="text1"/>
        </w:rPr>
        <w:t>.</w:t>
      </w:r>
      <w:r w:rsidR="00727B4A" w:rsidRPr="0078690E">
        <w:rPr>
          <w:color w:val="000000" w:themeColor="text1"/>
        </w:rPr>
        <w:t xml:space="preserve"> </w:t>
      </w:r>
      <w:r w:rsidRPr="0078690E">
        <w:rPr>
          <w:color w:val="000000" w:themeColor="text1"/>
        </w:rPr>
        <w:t>T</w:t>
      </w:r>
      <w:r w:rsidR="00727B4A" w:rsidRPr="0078690E">
        <w:rPr>
          <w:color w:val="000000" w:themeColor="text1"/>
        </w:rPr>
        <w:t xml:space="preserve">he top </w:t>
      </w:r>
      <w:r w:rsidR="00B7158D" w:rsidRPr="0078690E">
        <w:rPr>
          <w:color w:val="000000" w:themeColor="text1"/>
        </w:rPr>
        <w:t xml:space="preserve">4 </w:t>
      </w:r>
      <w:r w:rsidR="00727B4A" w:rsidRPr="0078690E">
        <w:rPr>
          <w:color w:val="000000" w:themeColor="text1"/>
        </w:rPr>
        <w:t xml:space="preserve">players from the same school </w:t>
      </w:r>
      <w:r w:rsidRPr="0078690E">
        <w:rPr>
          <w:color w:val="000000" w:themeColor="text1"/>
        </w:rPr>
        <w:t>may be</w:t>
      </w:r>
      <w:r w:rsidR="00727B4A" w:rsidRPr="0078690E">
        <w:rPr>
          <w:color w:val="000000" w:themeColor="text1"/>
        </w:rPr>
        <w:t xml:space="preserve"> added together to determine team </w:t>
      </w:r>
      <w:r w:rsidRPr="0078690E">
        <w:rPr>
          <w:color w:val="000000" w:themeColor="text1"/>
        </w:rPr>
        <w:t>awards</w:t>
      </w:r>
      <w:r w:rsidR="002802BA" w:rsidRPr="0078690E">
        <w:rPr>
          <w:color w:val="000000" w:themeColor="text1"/>
        </w:rPr>
        <w:t>.</w:t>
      </w:r>
    </w:p>
    <w:p w:rsidR="00F61962" w:rsidRPr="0078690E" w:rsidRDefault="006E6B6C" w:rsidP="00F61962">
      <w:pPr>
        <w:pStyle w:val="ListParagraph"/>
        <w:numPr>
          <w:ilvl w:val="2"/>
          <w:numId w:val="1"/>
        </w:numPr>
        <w:ind w:left="1440"/>
        <w:rPr>
          <w:color w:val="000000" w:themeColor="text1"/>
        </w:rPr>
      </w:pPr>
      <w:r w:rsidRPr="0078690E">
        <w:rPr>
          <w:color w:val="000000" w:themeColor="text1"/>
        </w:rPr>
        <w:lastRenderedPageBreak/>
        <w:t xml:space="preserve">The chess season will consist of conditioning and practice, </w:t>
      </w:r>
      <w:r w:rsidR="00190E9C" w:rsidRPr="0078690E">
        <w:rPr>
          <w:color w:val="000000" w:themeColor="text1"/>
        </w:rPr>
        <w:t>dual m</w:t>
      </w:r>
      <w:r w:rsidR="006D1CEA" w:rsidRPr="0078690E">
        <w:rPr>
          <w:color w:val="000000" w:themeColor="text1"/>
        </w:rPr>
        <w:t>atches</w:t>
      </w:r>
      <w:r w:rsidR="00F61962" w:rsidRPr="0078690E">
        <w:rPr>
          <w:color w:val="000000" w:themeColor="text1"/>
        </w:rPr>
        <w:t>,</w:t>
      </w:r>
      <w:r w:rsidR="00B12B69" w:rsidRPr="0078690E">
        <w:rPr>
          <w:color w:val="000000" w:themeColor="text1"/>
        </w:rPr>
        <w:t xml:space="preserve"> Conference</w:t>
      </w:r>
      <w:r w:rsidR="00F61962" w:rsidRPr="0078690E">
        <w:rPr>
          <w:color w:val="000000" w:themeColor="text1"/>
        </w:rPr>
        <w:t xml:space="preserve"> and City-wide </w:t>
      </w:r>
      <w:r w:rsidR="009C0BE8" w:rsidRPr="0078690E">
        <w:rPr>
          <w:color w:val="000000" w:themeColor="text1"/>
        </w:rPr>
        <w:t>c</w:t>
      </w:r>
      <w:r w:rsidRPr="0078690E">
        <w:rPr>
          <w:color w:val="000000" w:themeColor="text1"/>
        </w:rPr>
        <w:t xml:space="preserve">ompetition, </w:t>
      </w:r>
      <w:r w:rsidR="00B12B69" w:rsidRPr="0078690E">
        <w:rPr>
          <w:color w:val="000000" w:themeColor="text1"/>
        </w:rPr>
        <w:t>Conference</w:t>
      </w:r>
      <w:r w:rsidRPr="0078690E">
        <w:rPr>
          <w:color w:val="000000" w:themeColor="text1"/>
        </w:rPr>
        <w:t xml:space="preserve"> Playoffs for Grades K-8, and City-wide Championship</w:t>
      </w:r>
    </w:p>
    <w:p w:rsidR="009C0BE8" w:rsidRPr="0078690E" w:rsidRDefault="00F61962" w:rsidP="009C0BE8">
      <w:pPr>
        <w:pStyle w:val="ListParagraph"/>
        <w:numPr>
          <w:ilvl w:val="2"/>
          <w:numId w:val="1"/>
        </w:numPr>
        <w:ind w:left="1440"/>
        <w:rPr>
          <w:color w:val="000000" w:themeColor="text1"/>
        </w:rPr>
      </w:pPr>
      <w:r w:rsidRPr="0078690E">
        <w:rPr>
          <w:color w:val="000000" w:themeColor="text1"/>
        </w:rPr>
        <w:t>Standard time control for t</w:t>
      </w:r>
      <w:r w:rsidR="00190E9C" w:rsidRPr="0078690E">
        <w:rPr>
          <w:color w:val="000000" w:themeColor="text1"/>
        </w:rPr>
        <w:t>ournaments and matches is G/25 [Game time per player:  25 minutes with 5 second delay] unless the coaches agree to or pre-announcement specifies other time control.</w:t>
      </w:r>
    </w:p>
    <w:p w:rsidR="009C0BE8" w:rsidRPr="0078690E" w:rsidRDefault="009C0BE8" w:rsidP="009C0BE8">
      <w:pPr>
        <w:pStyle w:val="ListParagraph"/>
        <w:numPr>
          <w:ilvl w:val="2"/>
          <w:numId w:val="1"/>
        </w:numPr>
        <w:ind w:left="1440"/>
        <w:rPr>
          <w:color w:val="000000" w:themeColor="text1"/>
        </w:rPr>
      </w:pPr>
      <w:r w:rsidRPr="0078690E">
        <w:rPr>
          <w:color w:val="000000" w:themeColor="text1"/>
        </w:rPr>
        <w:t xml:space="preserve">High School competition utilizes 8-person Varsity teams and 5-person Junior Varsity team </w:t>
      </w:r>
    </w:p>
    <w:p w:rsidR="00190E9C" w:rsidRPr="0078690E" w:rsidRDefault="009C0BE8" w:rsidP="009C0BE8">
      <w:pPr>
        <w:pStyle w:val="ListParagraph"/>
        <w:numPr>
          <w:ilvl w:val="2"/>
          <w:numId w:val="1"/>
        </w:numPr>
        <w:ind w:left="1440"/>
        <w:rPr>
          <w:color w:val="000000" w:themeColor="text1"/>
        </w:rPr>
      </w:pPr>
      <w:r w:rsidRPr="0078690E">
        <w:rPr>
          <w:color w:val="000000" w:themeColor="text1"/>
        </w:rPr>
        <w:t>High Schools will have one city-wide conference with a Championship competition which should be held 2 weeks prior to the IHSA Finals.</w:t>
      </w:r>
    </w:p>
    <w:p w:rsidR="00190E9C" w:rsidRPr="0078690E" w:rsidRDefault="00190E9C" w:rsidP="00190E9C">
      <w:pPr>
        <w:pStyle w:val="ListParagraph"/>
        <w:numPr>
          <w:ilvl w:val="2"/>
          <w:numId w:val="1"/>
        </w:numPr>
        <w:ind w:left="1440"/>
        <w:rPr>
          <w:color w:val="000000" w:themeColor="text1"/>
        </w:rPr>
      </w:pPr>
      <w:r w:rsidRPr="0078690E">
        <w:rPr>
          <w:color w:val="000000" w:themeColor="text1"/>
        </w:rPr>
        <w:t>Elementary</w:t>
      </w:r>
      <w:r w:rsidR="00D958CE">
        <w:rPr>
          <w:color w:val="000000" w:themeColor="text1"/>
        </w:rPr>
        <w:t>/</w:t>
      </w:r>
      <w:r w:rsidRPr="0078690E">
        <w:rPr>
          <w:color w:val="000000" w:themeColor="text1"/>
        </w:rPr>
        <w:t xml:space="preserve">Middle School competition </w:t>
      </w:r>
      <w:r w:rsidR="00186BD6" w:rsidRPr="0078690E">
        <w:rPr>
          <w:color w:val="000000" w:themeColor="text1"/>
        </w:rPr>
        <w:t>is divided into</w:t>
      </w:r>
      <w:r w:rsidRPr="0078690E">
        <w:rPr>
          <w:color w:val="000000" w:themeColor="text1"/>
        </w:rPr>
        <w:t xml:space="preserve"> 4 divisions:</w:t>
      </w:r>
    </w:p>
    <w:p w:rsidR="00190E9C" w:rsidRPr="0078690E" w:rsidRDefault="00190E9C" w:rsidP="00190E9C">
      <w:pPr>
        <w:pStyle w:val="ListParagraph"/>
        <w:numPr>
          <w:ilvl w:val="3"/>
          <w:numId w:val="1"/>
        </w:numPr>
        <w:ind w:left="1800"/>
        <w:rPr>
          <w:color w:val="000000" w:themeColor="text1"/>
        </w:rPr>
      </w:pPr>
      <w:r w:rsidRPr="0078690E">
        <w:rPr>
          <w:rFonts w:asciiTheme="minorHAnsi" w:hAnsiTheme="minorHAnsi"/>
          <w:color w:val="000000" w:themeColor="text1"/>
        </w:rPr>
        <w:t xml:space="preserve">Lower Primary (Kindergarten to Grade 2) </w:t>
      </w:r>
    </w:p>
    <w:p w:rsidR="00190E9C" w:rsidRPr="0078690E" w:rsidRDefault="00190E9C" w:rsidP="00190E9C">
      <w:pPr>
        <w:pStyle w:val="ListParagraph"/>
        <w:numPr>
          <w:ilvl w:val="3"/>
          <w:numId w:val="1"/>
        </w:numPr>
        <w:ind w:left="1800"/>
        <w:rPr>
          <w:color w:val="000000" w:themeColor="text1"/>
        </w:rPr>
      </w:pPr>
      <w:r w:rsidRPr="0078690E">
        <w:rPr>
          <w:rFonts w:asciiTheme="minorHAnsi" w:hAnsiTheme="minorHAnsi"/>
          <w:color w:val="000000" w:themeColor="text1"/>
        </w:rPr>
        <w:t xml:space="preserve">Upper primary (Grade 4 and under) </w:t>
      </w:r>
    </w:p>
    <w:p w:rsidR="00190E9C" w:rsidRPr="0078690E" w:rsidRDefault="00190E9C" w:rsidP="00190E9C">
      <w:pPr>
        <w:pStyle w:val="ListParagraph"/>
        <w:numPr>
          <w:ilvl w:val="3"/>
          <w:numId w:val="1"/>
        </w:numPr>
        <w:ind w:left="1800"/>
        <w:rPr>
          <w:color w:val="000000" w:themeColor="text1"/>
        </w:rPr>
      </w:pPr>
      <w:r w:rsidRPr="0078690E">
        <w:rPr>
          <w:rFonts w:asciiTheme="minorHAnsi" w:hAnsiTheme="minorHAnsi"/>
          <w:color w:val="000000" w:themeColor="text1"/>
        </w:rPr>
        <w:t xml:space="preserve">Intermediate (Grade 6 and under) </w:t>
      </w:r>
    </w:p>
    <w:p w:rsidR="00190E9C" w:rsidRPr="0078690E" w:rsidRDefault="00190E9C" w:rsidP="00190E9C">
      <w:pPr>
        <w:pStyle w:val="ListParagraph"/>
        <w:numPr>
          <w:ilvl w:val="3"/>
          <w:numId w:val="1"/>
        </w:numPr>
        <w:ind w:left="1800"/>
        <w:rPr>
          <w:color w:val="000000" w:themeColor="text1"/>
        </w:rPr>
      </w:pPr>
      <w:r w:rsidRPr="0078690E">
        <w:rPr>
          <w:rFonts w:asciiTheme="minorHAnsi" w:hAnsiTheme="minorHAnsi"/>
          <w:color w:val="000000" w:themeColor="text1"/>
        </w:rPr>
        <w:t xml:space="preserve">Junior High (Grade 8 and under) </w:t>
      </w:r>
    </w:p>
    <w:p w:rsidR="00B359C7" w:rsidRPr="0078690E" w:rsidRDefault="00B12B69" w:rsidP="00B359C7">
      <w:pPr>
        <w:pStyle w:val="ListParagraph"/>
        <w:numPr>
          <w:ilvl w:val="2"/>
          <w:numId w:val="1"/>
        </w:numPr>
        <w:ind w:left="1440"/>
        <w:rPr>
          <w:color w:val="000000" w:themeColor="text1"/>
        </w:rPr>
      </w:pPr>
      <w:r w:rsidRPr="0078690E">
        <w:rPr>
          <w:color w:val="000000" w:themeColor="text1"/>
        </w:rPr>
        <w:t>Elementary</w:t>
      </w:r>
      <w:r w:rsidR="00251FC4">
        <w:rPr>
          <w:color w:val="000000" w:themeColor="text1"/>
        </w:rPr>
        <w:t>/</w:t>
      </w:r>
      <w:r w:rsidRPr="0078690E">
        <w:rPr>
          <w:color w:val="000000" w:themeColor="text1"/>
        </w:rPr>
        <w:t xml:space="preserve">Middle Schools </w:t>
      </w:r>
      <w:r w:rsidR="00B317A1" w:rsidRPr="0078690E">
        <w:rPr>
          <w:color w:val="000000" w:themeColor="text1"/>
        </w:rPr>
        <w:t>will be divided into formal conferences.</w:t>
      </w:r>
    </w:p>
    <w:p w:rsidR="00B317A1" w:rsidRPr="0078690E" w:rsidRDefault="00B317A1" w:rsidP="00B317A1">
      <w:pPr>
        <w:pStyle w:val="ListParagraph"/>
        <w:numPr>
          <w:ilvl w:val="3"/>
          <w:numId w:val="1"/>
        </w:numPr>
        <w:ind w:left="1800"/>
        <w:rPr>
          <w:color w:val="000000" w:themeColor="text1"/>
        </w:rPr>
      </w:pPr>
      <w:r w:rsidRPr="0078690E">
        <w:rPr>
          <w:color w:val="000000" w:themeColor="text1"/>
        </w:rPr>
        <w:t>Schools will be assigned to conferences by the chess coordinator.</w:t>
      </w:r>
    </w:p>
    <w:p w:rsidR="0001153D" w:rsidRDefault="00B317A1" w:rsidP="0078690E">
      <w:pPr>
        <w:pStyle w:val="ListParagraph"/>
        <w:numPr>
          <w:ilvl w:val="3"/>
          <w:numId w:val="1"/>
        </w:numPr>
        <w:ind w:left="1800"/>
        <w:rPr>
          <w:color w:val="000000" w:themeColor="text1"/>
        </w:rPr>
      </w:pPr>
      <w:r w:rsidRPr="0078690E">
        <w:rPr>
          <w:color w:val="000000" w:themeColor="text1"/>
        </w:rPr>
        <w:t>Each conference will have a Conference Championship competition (playoff).</w:t>
      </w:r>
    </w:p>
    <w:p w:rsidR="0078690E" w:rsidRPr="0078690E" w:rsidRDefault="0078690E" w:rsidP="0078690E">
      <w:pPr>
        <w:pStyle w:val="ListParagraph"/>
        <w:numPr>
          <w:ilvl w:val="3"/>
          <w:numId w:val="1"/>
        </w:numPr>
        <w:ind w:left="1800"/>
        <w:rPr>
          <w:color w:val="000000" w:themeColor="text1"/>
        </w:rPr>
      </w:pPr>
      <w:r>
        <w:rPr>
          <w:color w:val="000000" w:themeColor="text1"/>
        </w:rPr>
        <w:t>Winners of the Conference Playoffs will advance to the Championship competition.</w:t>
      </w:r>
    </w:p>
    <w:p w:rsidR="00EC7645" w:rsidRPr="0078690E" w:rsidRDefault="00EC7645" w:rsidP="00EC7645">
      <w:pPr>
        <w:pStyle w:val="ListParagraph"/>
        <w:ind w:left="1800"/>
        <w:rPr>
          <w:color w:val="000000" w:themeColor="text1"/>
        </w:rPr>
      </w:pPr>
    </w:p>
    <w:p w:rsidR="001D1BD8" w:rsidRPr="0078690E" w:rsidRDefault="001D1BD8" w:rsidP="001D1BD8">
      <w:pPr>
        <w:pStyle w:val="ListParagraph"/>
        <w:numPr>
          <w:ilvl w:val="0"/>
          <w:numId w:val="1"/>
        </w:numPr>
        <w:rPr>
          <w:b/>
          <w:color w:val="000000" w:themeColor="text1"/>
        </w:rPr>
      </w:pPr>
      <w:r w:rsidRPr="0078690E">
        <w:rPr>
          <w:b/>
          <w:color w:val="000000" w:themeColor="text1"/>
        </w:rPr>
        <w:t>SEASON:</w:t>
      </w:r>
    </w:p>
    <w:p w:rsidR="001D1BD8" w:rsidRPr="0078690E" w:rsidRDefault="00B317A1" w:rsidP="00B317A1">
      <w:pPr>
        <w:pStyle w:val="ListParagraph"/>
        <w:numPr>
          <w:ilvl w:val="2"/>
          <w:numId w:val="1"/>
        </w:numPr>
        <w:ind w:left="1440"/>
        <w:rPr>
          <w:color w:val="000000" w:themeColor="text1"/>
        </w:rPr>
      </w:pPr>
      <w:r w:rsidRPr="0078690E">
        <w:rPr>
          <w:color w:val="000000" w:themeColor="text1"/>
        </w:rPr>
        <w:t>The Chess season will determined by the Chess Coordinator</w:t>
      </w:r>
      <w:r w:rsidR="00D9552D" w:rsidRPr="0078690E">
        <w:rPr>
          <w:color w:val="000000" w:themeColor="text1"/>
        </w:rPr>
        <w:t xml:space="preserve"> to include the dates</w:t>
      </w:r>
      <w:r w:rsidR="00B7158D" w:rsidRPr="0078690E">
        <w:rPr>
          <w:color w:val="000000" w:themeColor="text1"/>
        </w:rPr>
        <w:t xml:space="preserve">, locations and format </w:t>
      </w:r>
      <w:r w:rsidR="00D9552D" w:rsidRPr="0078690E">
        <w:rPr>
          <w:color w:val="000000" w:themeColor="text1"/>
        </w:rPr>
        <w:t xml:space="preserve">of the Conference Playoffs and </w:t>
      </w:r>
      <w:r w:rsidR="003D1422">
        <w:rPr>
          <w:color w:val="000000" w:themeColor="text1"/>
        </w:rPr>
        <w:t>CPS</w:t>
      </w:r>
      <w:r w:rsidR="00D9552D" w:rsidRPr="0078690E">
        <w:rPr>
          <w:color w:val="000000" w:themeColor="text1"/>
        </w:rPr>
        <w:t xml:space="preserve"> Championships.</w:t>
      </w:r>
    </w:p>
    <w:p w:rsidR="00D9552D" w:rsidRPr="0078690E" w:rsidRDefault="00D9552D" w:rsidP="00B317A1">
      <w:pPr>
        <w:pStyle w:val="ListParagraph"/>
        <w:numPr>
          <w:ilvl w:val="2"/>
          <w:numId w:val="1"/>
        </w:numPr>
        <w:ind w:left="1440"/>
        <w:rPr>
          <w:color w:val="000000" w:themeColor="text1"/>
        </w:rPr>
      </w:pPr>
      <w:r w:rsidRPr="0078690E">
        <w:rPr>
          <w:color w:val="000000" w:themeColor="text1"/>
        </w:rPr>
        <w:t>Elementary and Middle Schools are required to compete in four (4) matches to qualify for their Conference Championships.</w:t>
      </w:r>
    </w:p>
    <w:p w:rsidR="001D1BD8" w:rsidRDefault="00D9552D" w:rsidP="00D9552D">
      <w:pPr>
        <w:pStyle w:val="ListParagraph"/>
        <w:numPr>
          <w:ilvl w:val="2"/>
          <w:numId w:val="1"/>
        </w:numPr>
        <w:ind w:left="1440"/>
        <w:rPr>
          <w:color w:val="000000" w:themeColor="text1"/>
        </w:rPr>
      </w:pPr>
      <w:r w:rsidRPr="0078690E">
        <w:rPr>
          <w:color w:val="000000" w:themeColor="text1"/>
        </w:rPr>
        <w:t>High Schools</w:t>
      </w:r>
      <w:r w:rsidR="00F33905" w:rsidRPr="0078690E">
        <w:rPr>
          <w:color w:val="000000" w:themeColor="text1"/>
        </w:rPr>
        <w:t xml:space="preserve"> are</w:t>
      </w:r>
      <w:r w:rsidRPr="0078690E">
        <w:rPr>
          <w:color w:val="000000" w:themeColor="text1"/>
        </w:rPr>
        <w:t xml:space="preserve"> required to compete in four (</w:t>
      </w:r>
      <w:r w:rsidR="009A11F9">
        <w:rPr>
          <w:color w:val="000000" w:themeColor="text1"/>
        </w:rPr>
        <w:t>4</w:t>
      </w:r>
      <w:r w:rsidRPr="0078690E">
        <w:rPr>
          <w:color w:val="000000" w:themeColor="text1"/>
        </w:rPr>
        <w:t>) team matches</w:t>
      </w:r>
      <w:r w:rsidR="001D1BD8" w:rsidRPr="0078690E">
        <w:rPr>
          <w:color w:val="000000" w:themeColor="text1"/>
        </w:rPr>
        <w:t xml:space="preserve"> to qualify for the Varsity Championships and t</w:t>
      </w:r>
      <w:r w:rsidR="009A11F9">
        <w:rPr>
          <w:color w:val="000000" w:themeColor="text1"/>
        </w:rPr>
        <w:t xml:space="preserve">wo </w:t>
      </w:r>
      <w:r w:rsidR="001D1BD8" w:rsidRPr="0078690E">
        <w:rPr>
          <w:color w:val="000000" w:themeColor="text1"/>
        </w:rPr>
        <w:t>(</w:t>
      </w:r>
      <w:r w:rsidR="00631579">
        <w:rPr>
          <w:color w:val="000000" w:themeColor="text1"/>
        </w:rPr>
        <w:t>2</w:t>
      </w:r>
      <w:r w:rsidR="001D1BD8" w:rsidRPr="0078690E">
        <w:rPr>
          <w:color w:val="000000" w:themeColor="text1"/>
        </w:rPr>
        <w:t>) m</w:t>
      </w:r>
      <w:r w:rsidRPr="0078690E">
        <w:rPr>
          <w:color w:val="000000" w:themeColor="text1"/>
        </w:rPr>
        <w:t xml:space="preserve">atches </w:t>
      </w:r>
      <w:r w:rsidR="001D1BD8" w:rsidRPr="0078690E">
        <w:rPr>
          <w:color w:val="000000" w:themeColor="text1"/>
        </w:rPr>
        <w:t>for teams to qualify for the Junior Varsity Championships.</w:t>
      </w:r>
      <w:r w:rsidRPr="0078690E">
        <w:rPr>
          <w:color w:val="000000" w:themeColor="text1"/>
        </w:rPr>
        <w:t xml:space="preserve"> </w:t>
      </w:r>
      <w:r w:rsidR="001D1BD8" w:rsidRPr="0078690E">
        <w:rPr>
          <w:color w:val="000000" w:themeColor="text1"/>
        </w:rPr>
        <w:t>(Note: 6 m</w:t>
      </w:r>
      <w:r w:rsidR="006D1CEA" w:rsidRPr="0078690E">
        <w:rPr>
          <w:color w:val="000000" w:themeColor="text1"/>
        </w:rPr>
        <w:t>atches</w:t>
      </w:r>
      <w:r w:rsidR="001D1BD8" w:rsidRPr="0078690E">
        <w:rPr>
          <w:color w:val="000000" w:themeColor="text1"/>
        </w:rPr>
        <w:t xml:space="preserve"> are required for the entry to the IHSA Series)</w:t>
      </w:r>
    </w:p>
    <w:p w:rsidR="003D1422" w:rsidRPr="003D1422" w:rsidRDefault="003D1422" w:rsidP="003D1422">
      <w:pPr>
        <w:pStyle w:val="ListParagraph"/>
        <w:numPr>
          <w:ilvl w:val="2"/>
          <w:numId w:val="1"/>
        </w:numPr>
        <w:ind w:left="1440"/>
        <w:rPr>
          <w:color w:val="000000" w:themeColor="text1"/>
        </w:rPr>
      </w:pPr>
      <w:r w:rsidRPr="003D1422">
        <w:rPr>
          <w:color w:val="000000" w:themeColor="text1"/>
        </w:rPr>
        <w:t xml:space="preserve">Elementary and Middle Schools </w:t>
      </w:r>
      <w:r w:rsidR="009C03F2">
        <w:rPr>
          <w:color w:val="000000" w:themeColor="text1"/>
        </w:rPr>
        <w:t xml:space="preserve">conference </w:t>
      </w:r>
      <w:r>
        <w:rPr>
          <w:color w:val="000000" w:themeColor="text1"/>
        </w:rPr>
        <w:t>a</w:t>
      </w:r>
      <w:r w:rsidRPr="003D1422">
        <w:rPr>
          <w:color w:val="000000" w:themeColor="text1"/>
        </w:rPr>
        <w:t xml:space="preserve">dvancement to the CPS Championship </w:t>
      </w:r>
      <w:r>
        <w:rPr>
          <w:color w:val="000000" w:themeColor="text1"/>
        </w:rPr>
        <w:t>is limited to the</w:t>
      </w:r>
      <w:r w:rsidRPr="003D1422">
        <w:rPr>
          <w:color w:val="000000" w:themeColor="text1"/>
        </w:rPr>
        <w:t xml:space="preserve"> top 3 teams &amp; top 4 individuals </w:t>
      </w:r>
      <w:r w:rsidR="009C03F2">
        <w:rPr>
          <w:color w:val="000000" w:themeColor="text1"/>
        </w:rPr>
        <w:t xml:space="preserve">who are </w:t>
      </w:r>
      <w:r w:rsidRPr="003D1422">
        <w:rPr>
          <w:color w:val="000000" w:themeColor="text1"/>
        </w:rPr>
        <w:t>not a part of team moving</w:t>
      </w:r>
      <w:r>
        <w:rPr>
          <w:color w:val="000000" w:themeColor="text1"/>
        </w:rPr>
        <w:t>. Advancing teams are limited to five (5)</w:t>
      </w:r>
      <w:r w:rsidR="009C03F2">
        <w:rPr>
          <w:color w:val="000000" w:themeColor="text1"/>
        </w:rPr>
        <w:t xml:space="preserve"> players at the Championship</w:t>
      </w:r>
      <w:r>
        <w:rPr>
          <w:color w:val="000000" w:themeColor="text1"/>
        </w:rPr>
        <w:t>.</w:t>
      </w:r>
    </w:p>
    <w:p w:rsidR="001D1BD8" w:rsidRPr="0078690E" w:rsidRDefault="00F33905" w:rsidP="00D9552D">
      <w:pPr>
        <w:pStyle w:val="ListParagraph"/>
        <w:numPr>
          <w:ilvl w:val="2"/>
          <w:numId w:val="1"/>
        </w:numPr>
        <w:ind w:left="1440"/>
        <w:rPr>
          <w:color w:val="000000" w:themeColor="text1"/>
        </w:rPr>
      </w:pPr>
      <w:r w:rsidRPr="0078690E">
        <w:rPr>
          <w:color w:val="000000" w:themeColor="text1"/>
        </w:rPr>
        <w:t xml:space="preserve">A tournament </w:t>
      </w:r>
      <w:r w:rsidR="00195C84">
        <w:rPr>
          <w:color w:val="000000" w:themeColor="text1"/>
        </w:rPr>
        <w:t xml:space="preserve">is </w:t>
      </w:r>
      <w:r w:rsidRPr="0078690E">
        <w:rPr>
          <w:color w:val="000000" w:themeColor="text1"/>
        </w:rPr>
        <w:t>where</w:t>
      </w:r>
      <w:r w:rsidR="009C0BE8" w:rsidRPr="0078690E">
        <w:rPr>
          <w:color w:val="000000" w:themeColor="text1"/>
        </w:rPr>
        <w:t xml:space="preserve"> five (5) or more</w:t>
      </w:r>
      <w:r w:rsidR="00D9552D" w:rsidRPr="0078690E">
        <w:rPr>
          <w:color w:val="000000" w:themeColor="text1"/>
        </w:rPr>
        <w:t xml:space="preserve"> school teams compete for</w:t>
      </w:r>
      <w:r w:rsidR="009C0BE8" w:rsidRPr="0078690E">
        <w:rPr>
          <w:color w:val="000000" w:themeColor="text1"/>
        </w:rPr>
        <w:t xml:space="preserve"> three (</w:t>
      </w:r>
      <w:r w:rsidR="00D9552D" w:rsidRPr="0078690E">
        <w:rPr>
          <w:color w:val="000000" w:themeColor="text1"/>
        </w:rPr>
        <w:t>3</w:t>
      </w:r>
      <w:r w:rsidR="009C0BE8" w:rsidRPr="0078690E">
        <w:rPr>
          <w:color w:val="000000" w:themeColor="text1"/>
        </w:rPr>
        <w:t>)</w:t>
      </w:r>
      <w:r w:rsidR="00D9552D" w:rsidRPr="0078690E">
        <w:rPr>
          <w:color w:val="000000" w:themeColor="text1"/>
        </w:rPr>
        <w:t xml:space="preserve"> or more rounds </w:t>
      </w:r>
      <w:proofErr w:type="gramStart"/>
      <w:r w:rsidR="001D1BD8" w:rsidRPr="0078690E">
        <w:rPr>
          <w:color w:val="000000" w:themeColor="text1"/>
        </w:rPr>
        <w:t>is</w:t>
      </w:r>
      <w:proofErr w:type="gramEnd"/>
      <w:r w:rsidR="001D1BD8" w:rsidRPr="0078690E">
        <w:rPr>
          <w:color w:val="000000" w:themeColor="text1"/>
        </w:rPr>
        <w:t xml:space="preserve"> the equivalent to two m</w:t>
      </w:r>
      <w:r w:rsidR="00D9552D" w:rsidRPr="0078690E">
        <w:rPr>
          <w:color w:val="000000" w:themeColor="text1"/>
        </w:rPr>
        <w:t>atches.</w:t>
      </w:r>
    </w:p>
    <w:p w:rsidR="003D1422" w:rsidRDefault="001D1BD8" w:rsidP="003D1422">
      <w:pPr>
        <w:pStyle w:val="ListParagraph"/>
        <w:numPr>
          <w:ilvl w:val="2"/>
          <w:numId w:val="1"/>
        </w:numPr>
        <w:ind w:left="1440"/>
        <w:rPr>
          <w:color w:val="000000" w:themeColor="text1"/>
        </w:rPr>
      </w:pPr>
      <w:r w:rsidRPr="0078690E">
        <w:rPr>
          <w:color w:val="000000" w:themeColor="text1"/>
        </w:rPr>
        <w:t>Dual and Internet matches count as one m</w:t>
      </w:r>
      <w:r w:rsidR="00D9552D" w:rsidRPr="0078690E">
        <w:rPr>
          <w:color w:val="000000" w:themeColor="text1"/>
        </w:rPr>
        <w:t>atch</w:t>
      </w:r>
      <w:r w:rsidRPr="0078690E">
        <w:rPr>
          <w:color w:val="000000" w:themeColor="text1"/>
        </w:rPr>
        <w:t>.</w:t>
      </w:r>
    </w:p>
    <w:p w:rsidR="006A1D21" w:rsidRPr="0078690E" w:rsidRDefault="006A1D21" w:rsidP="006A1D21">
      <w:pPr>
        <w:pStyle w:val="ListParagraph"/>
        <w:ind w:left="1080"/>
        <w:rPr>
          <w:b/>
          <w:color w:val="000000" w:themeColor="text1"/>
        </w:rPr>
      </w:pPr>
    </w:p>
    <w:p w:rsidR="00AB1DFE" w:rsidRPr="0078690E" w:rsidRDefault="00EC7645" w:rsidP="0016149E">
      <w:pPr>
        <w:pStyle w:val="ListParagraph"/>
        <w:numPr>
          <w:ilvl w:val="0"/>
          <w:numId w:val="1"/>
        </w:numPr>
        <w:rPr>
          <w:b/>
          <w:color w:val="000000" w:themeColor="text1"/>
        </w:rPr>
      </w:pPr>
      <w:r w:rsidRPr="0078690E">
        <w:rPr>
          <w:b/>
          <w:color w:val="000000" w:themeColor="text1"/>
        </w:rPr>
        <w:t xml:space="preserve">TEAM </w:t>
      </w:r>
      <w:r w:rsidR="00D474EA" w:rsidRPr="0078690E">
        <w:rPr>
          <w:b/>
          <w:color w:val="000000" w:themeColor="text1"/>
        </w:rPr>
        <w:t>TOURNAMENT AND MATCH FORMAT</w:t>
      </w:r>
    </w:p>
    <w:p w:rsidR="00D474EA" w:rsidRPr="0078690E" w:rsidRDefault="00D474EA" w:rsidP="00D474EA">
      <w:pPr>
        <w:pStyle w:val="ListParagraph"/>
        <w:numPr>
          <w:ilvl w:val="2"/>
          <w:numId w:val="1"/>
        </w:numPr>
        <w:ind w:left="1440"/>
        <w:rPr>
          <w:color w:val="000000" w:themeColor="text1"/>
        </w:rPr>
      </w:pPr>
      <w:r w:rsidRPr="0078690E">
        <w:rPr>
          <w:color w:val="000000" w:themeColor="text1"/>
        </w:rPr>
        <w:t>Teams should consist of 8 or 5 players during tournaments and matches; minimum of 7 or 4 players respectively.</w:t>
      </w:r>
    </w:p>
    <w:p w:rsidR="00D474EA" w:rsidRPr="0078690E" w:rsidRDefault="00D474EA" w:rsidP="00D474EA">
      <w:pPr>
        <w:pStyle w:val="ListParagraph"/>
        <w:numPr>
          <w:ilvl w:val="2"/>
          <w:numId w:val="1"/>
        </w:numPr>
        <w:ind w:left="1440"/>
        <w:rPr>
          <w:color w:val="000000" w:themeColor="text1"/>
        </w:rPr>
      </w:pPr>
      <w:r w:rsidRPr="0078690E">
        <w:rPr>
          <w:color w:val="000000" w:themeColor="text1"/>
        </w:rPr>
        <w:t>One player may be named captain, and each player shall play only one game during a match.</w:t>
      </w:r>
    </w:p>
    <w:p w:rsidR="00CB09F6" w:rsidRDefault="00224AC6" w:rsidP="00CB09F6">
      <w:pPr>
        <w:pStyle w:val="ListParagraph"/>
        <w:numPr>
          <w:ilvl w:val="2"/>
          <w:numId w:val="1"/>
        </w:numPr>
        <w:ind w:left="1440"/>
        <w:rPr>
          <w:color w:val="000000" w:themeColor="text1"/>
        </w:rPr>
      </w:pPr>
      <w:r w:rsidRPr="0078690E">
        <w:rPr>
          <w:color w:val="000000" w:themeColor="text1"/>
        </w:rPr>
        <w:t>Players must play on the same board throughout the tournament/match.</w:t>
      </w:r>
    </w:p>
    <w:p w:rsidR="001012AA" w:rsidRPr="00CB09F6" w:rsidRDefault="001012AA" w:rsidP="00CB09F6">
      <w:pPr>
        <w:pStyle w:val="ListParagraph"/>
        <w:numPr>
          <w:ilvl w:val="2"/>
          <w:numId w:val="1"/>
        </w:numPr>
        <w:ind w:left="1440"/>
        <w:rPr>
          <w:color w:val="000000" w:themeColor="text1"/>
        </w:rPr>
      </w:pPr>
      <w:r w:rsidRPr="00CB09F6">
        <w:rPr>
          <w:color w:val="000000" w:themeColor="text1"/>
        </w:rPr>
        <w:t>Substitutes may play different boards; however a substitute can only play any board once.  If a substitute plays the same board twice, then that substitute can only play that board.</w:t>
      </w:r>
    </w:p>
    <w:p w:rsidR="000F7ED0" w:rsidRPr="0078690E" w:rsidRDefault="000F7ED0" w:rsidP="000F7ED0">
      <w:pPr>
        <w:pStyle w:val="ListParagraph"/>
        <w:numPr>
          <w:ilvl w:val="2"/>
          <w:numId w:val="1"/>
        </w:numPr>
        <w:ind w:left="1440"/>
        <w:rPr>
          <w:color w:val="000000" w:themeColor="text1"/>
        </w:rPr>
      </w:pPr>
      <w:r w:rsidRPr="0078690E">
        <w:rPr>
          <w:color w:val="000000" w:themeColor="text1"/>
        </w:rPr>
        <w:t>Tournaments and Matches will be played using weighted boards (board points).</w:t>
      </w:r>
    </w:p>
    <w:p w:rsidR="000F7ED0" w:rsidRPr="0078690E" w:rsidRDefault="00D474EA" w:rsidP="000F7ED0">
      <w:pPr>
        <w:pStyle w:val="ListParagraph"/>
        <w:numPr>
          <w:ilvl w:val="2"/>
          <w:numId w:val="1"/>
        </w:numPr>
        <w:ind w:left="1440"/>
        <w:rPr>
          <w:color w:val="000000" w:themeColor="text1"/>
        </w:rPr>
      </w:pPr>
      <w:r w:rsidRPr="0078690E">
        <w:rPr>
          <w:color w:val="000000" w:themeColor="text1"/>
        </w:rPr>
        <w:t xml:space="preserve">Players shall play in rating/strength order. </w:t>
      </w:r>
      <w:r w:rsidR="000F7ED0" w:rsidRPr="0078690E">
        <w:rPr>
          <w:color w:val="000000" w:themeColor="text1"/>
        </w:rPr>
        <w:t xml:space="preserve">The highest rated/strongest player on the team must play board one, the second strongest player must play board two, etc. </w:t>
      </w:r>
      <w:r w:rsidRPr="0078690E">
        <w:rPr>
          <w:color w:val="000000" w:themeColor="text1"/>
        </w:rPr>
        <w:t xml:space="preserve">Players within 100 </w:t>
      </w:r>
      <w:r w:rsidRPr="0078690E">
        <w:rPr>
          <w:color w:val="000000" w:themeColor="text1"/>
        </w:rPr>
        <w:lastRenderedPageBreak/>
        <w:t xml:space="preserve">points of each out of order (switched).  The Floor Chief or Chief TD may authorize </w:t>
      </w:r>
      <w:r w:rsidR="000F7ED0" w:rsidRPr="0078690E">
        <w:rPr>
          <w:color w:val="000000" w:themeColor="text1"/>
        </w:rPr>
        <w:t>board switches on a case by case basis.</w:t>
      </w:r>
    </w:p>
    <w:p w:rsidR="000F7ED0" w:rsidRPr="0078690E" w:rsidRDefault="000F7ED0" w:rsidP="000F7ED0">
      <w:pPr>
        <w:pStyle w:val="ListParagraph"/>
        <w:numPr>
          <w:ilvl w:val="2"/>
          <w:numId w:val="1"/>
        </w:numPr>
        <w:ind w:left="1440"/>
        <w:rPr>
          <w:color w:val="000000" w:themeColor="text1"/>
        </w:rPr>
      </w:pPr>
      <w:r w:rsidRPr="0078690E">
        <w:rPr>
          <w:color w:val="000000" w:themeColor="text1"/>
        </w:rPr>
        <w:t>If a team starts a tournament/match without a player, then the last board will be left empty and scored as a loss.</w:t>
      </w:r>
    </w:p>
    <w:p w:rsidR="000F7ED0" w:rsidRPr="0078690E" w:rsidRDefault="000F7ED0" w:rsidP="000F7ED0">
      <w:pPr>
        <w:pStyle w:val="ListParagraph"/>
        <w:numPr>
          <w:ilvl w:val="2"/>
          <w:numId w:val="1"/>
        </w:numPr>
        <w:ind w:left="1440"/>
        <w:rPr>
          <w:color w:val="000000" w:themeColor="text1"/>
        </w:rPr>
      </w:pPr>
      <w:r w:rsidRPr="0078690E">
        <w:rPr>
          <w:color w:val="000000" w:themeColor="text1"/>
        </w:rPr>
        <w:t>After the first round/match, should a player miss a round, substitutes can be used or the board left empty and scored as a loss. Substitutes can only play on the board they substituted on.</w:t>
      </w:r>
    </w:p>
    <w:p w:rsidR="009C4951" w:rsidRPr="0078690E" w:rsidRDefault="009C4951" w:rsidP="009C4951">
      <w:pPr>
        <w:pStyle w:val="ListParagraph"/>
        <w:numPr>
          <w:ilvl w:val="2"/>
          <w:numId w:val="1"/>
        </w:numPr>
        <w:ind w:left="1440"/>
        <w:rPr>
          <w:color w:val="000000" w:themeColor="text1"/>
        </w:rPr>
      </w:pPr>
      <w:r w:rsidRPr="0078690E">
        <w:rPr>
          <w:color w:val="000000" w:themeColor="text1"/>
        </w:rPr>
        <w:t xml:space="preserve">8-player </w:t>
      </w:r>
      <w:r w:rsidR="00D474EA" w:rsidRPr="0078690E">
        <w:rPr>
          <w:color w:val="000000" w:themeColor="text1"/>
        </w:rPr>
        <w:t xml:space="preserve">home team will play white on boards </w:t>
      </w:r>
      <w:r w:rsidRPr="0078690E">
        <w:rPr>
          <w:color w:val="000000" w:themeColor="text1"/>
        </w:rPr>
        <w:t>1</w:t>
      </w:r>
      <w:r w:rsidR="00D474EA" w:rsidRPr="0078690E">
        <w:rPr>
          <w:color w:val="000000" w:themeColor="text1"/>
        </w:rPr>
        <w:t>,</w:t>
      </w:r>
      <w:r w:rsidR="000F7ED0" w:rsidRPr="0078690E">
        <w:rPr>
          <w:color w:val="000000" w:themeColor="text1"/>
        </w:rPr>
        <w:t xml:space="preserve"> </w:t>
      </w:r>
      <w:r w:rsidR="00D474EA" w:rsidRPr="0078690E">
        <w:rPr>
          <w:color w:val="000000" w:themeColor="text1"/>
        </w:rPr>
        <w:t xml:space="preserve">3, </w:t>
      </w:r>
      <w:r w:rsidRPr="0078690E">
        <w:rPr>
          <w:color w:val="000000" w:themeColor="text1"/>
        </w:rPr>
        <w:t xml:space="preserve">6 </w:t>
      </w:r>
      <w:r w:rsidR="00D474EA" w:rsidRPr="0078690E">
        <w:rPr>
          <w:color w:val="000000" w:themeColor="text1"/>
        </w:rPr>
        <w:t xml:space="preserve">and </w:t>
      </w:r>
      <w:r w:rsidRPr="0078690E">
        <w:rPr>
          <w:color w:val="000000" w:themeColor="text1"/>
        </w:rPr>
        <w:t xml:space="preserve">8 </w:t>
      </w:r>
      <w:r w:rsidR="00D474EA" w:rsidRPr="0078690E">
        <w:rPr>
          <w:color w:val="000000" w:themeColor="text1"/>
        </w:rPr>
        <w:t xml:space="preserve">and black </w:t>
      </w:r>
      <w:r w:rsidR="000F7ED0" w:rsidRPr="0078690E">
        <w:rPr>
          <w:color w:val="000000" w:themeColor="text1"/>
        </w:rPr>
        <w:t>boards</w:t>
      </w:r>
      <w:r w:rsidRPr="0078690E">
        <w:rPr>
          <w:color w:val="000000" w:themeColor="text1"/>
        </w:rPr>
        <w:t xml:space="preserve"> 2</w:t>
      </w:r>
      <w:r w:rsidR="00D474EA" w:rsidRPr="0078690E">
        <w:rPr>
          <w:color w:val="000000" w:themeColor="text1"/>
        </w:rPr>
        <w:t>, 4</w:t>
      </w:r>
      <w:r w:rsidRPr="0078690E">
        <w:rPr>
          <w:color w:val="000000" w:themeColor="text1"/>
        </w:rPr>
        <w:t>, 5 and 7</w:t>
      </w:r>
      <w:r w:rsidR="00D474EA" w:rsidRPr="0078690E">
        <w:rPr>
          <w:color w:val="000000" w:themeColor="text1"/>
        </w:rPr>
        <w:t xml:space="preserve">.  </w:t>
      </w:r>
      <w:r w:rsidRPr="0078690E">
        <w:rPr>
          <w:color w:val="000000" w:themeColor="text1"/>
        </w:rPr>
        <w:t xml:space="preserve">5-player home team will play white on boards </w:t>
      </w:r>
      <w:r w:rsidR="009C0BE8" w:rsidRPr="0078690E">
        <w:rPr>
          <w:color w:val="000000" w:themeColor="text1"/>
        </w:rPr>
        <w:t>1</w:t>
      </w:r>
      <w:r w:rsidRPr="0078690E">
        <w:rPr>
          <w:color w:val="000000" w:themeColor="text1"/>
        </w:rPr>
        <w:t xml:space="preserve">, </w:t>
      </w:r>
      <w:r w:rsidR="009C0BE8" w:rsidRPr="0078690E">
        <w:rPr>
          <w:color w:val="000000" w:themeColor="text1"/>
        </w:rPr>
        <w:t>4</w:t>
      </w:r>
      <w:r w:rsidRPr="0078690E">
        <w:rPr>
          <w:color w:val="000000" w:themeColor="text1"/>
        </w:rPr>
        <w:t xml:space="preserve">, and 5 and black boards </w:t>
      </w:r>
      <w:r w:rsidR="009C0BE8" w:rsidRPr="0078690E">
        <w:rPr>
          <w:color w:val="000000" w:themeColor="text1"/>
        </w:rPr>
        <w:t>2</w:t>
      </w:r>
      <w:r w:rsidRPr="0078690E">
        <w:rPr>
          <w:color w:val="000000" w:themeColor="text1"/>
        </w:rPr>
        <w:t xml:space="preserve">, </w:t>
      </w:r>
      <w:r w:rsidR="009C0BE8" w:rsidRPr="0078690E">
        <w:rPr>
          <w:color w:val="000000" w:themeColor="text1"/>
        </w:rPr>
        <w:t>3</w:t>
      </w:r>
      <w:r w:rsidRPr="0078690E">
        <w:rPr>
          <w:color w:val="000000" w:themeColor="text1"/>
        </w:rPr>
        <w:t xml:space="preserve">.  </w:t>
      </w:r>
    </w:p>
    <w:p w:rsidR="00C013F2" w:rsidRPr="0078690E" w:rsidRDefault="00C013F2" w:rsidP="00C013F2">
      <w:pPr>
        <w:pStyle w:val="ListParagraph"/>
        <w:numPr>
          <w:ilvl w:val="2"/>
          <w:numId w:val="1"/>
        </w:numPr>
        <w:ind w:left="1440"/>
        <w:rPr>
          <w:color w:val="000000" w:themeColor="text1"/>
        </w:rPr>
      </w:pPr>
      <w:r w:rsidRPr="0078690E">
        <w:rPr>
          <w:color w:val="000000" w:themeColor="text1"/>
        </w:rPr>
        <w:t>Match Scoring:</w:t>
      </w:r>
    </w:p>
    <w:p w:rsidR="00C013F2" w:rsidRPr="0078690E" w:rsidRDefault="00C013F2" w:rsidP="00C013F2">
      <w:pPr>
        <w:pStyle w:val="ListParagraph"/>
        <w:numPr>
          <w:ilvl w:val="3"/>
          <w:numId w:val="1"/>
        </w:numPr>
        <w:ind w:left="1800"/>
        <w:rPr>
          <w:color w:val="000000" w:themeColor="text1"/>
        </w:rPr>
      </w:pPr>
      <w:r w:rsidRPr="0078690E">
        <w:rPr>
          <w:color w:val="000000" w:themeColor="text1"/>
        </w:rPr>
        <w:t>8-board match</w:t>
      </w:r>
    </w:p>
    <w:tbl>
      <w:tblPr>
        <w:tblW w:w="3840" w:type="dxa"/>
        <w:tblInd w:w="1938" w:type="dxa"/>
        <w:tblLook w:val="04A0" w:firstRow="1" w:lastRow="0" w:firstColumn="1" w:lastColumn="0" w:noHBand="0" w:noVBand="1"/>
      </w:tblPr>
      <w:tblGrid>
        <w:gridCol w:w="960"/>
        <w:gridCol w:w="960"/>
        <w:gridCol w:w="960"/>
        <w:gridCol w:w="960"/>
      </w:tblGrid>
      <w:tr w:rsidR="0078690E" w:rsidRPr="0078690E" w:rsidTr="006657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 xml:space="preserve">Board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Win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Draw</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Lost</w:t>
            </w:r>
          </w:p>
        </w:tc>
      </w:tr>
      <w:tr w:rsidR="0078690E" w:rsidRPr="0078690E" w:rsidTr="0066571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1</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12</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6</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0</w:t>
            </w:r>
          </w:p>
        </w:tc>
      </w:tr>
      <w:tr w:rsidR="0078690E" w:rsidRPr="0078690E" w:rsidTr="0066571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2</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11</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5.5</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0</w:t>
            </w:r>
          </w:p>
        </w:tc>
      </w:tr>
      <w:tr w:rsidR="0078690E" w:rsidRPr="0078690E" w:rsidTr="0066571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3</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10</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5</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0</w:t>
            </w:r>
          </w:p>
        </w:tc>
      </w:tr>
      <w:tr w:rsidR="0078690E" w:rsidRPr="0078690E" w:rsidTr="0066571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4</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9</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4.5</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0</w:t>
            </w:r>
          </w:p>
        </w:tc>
      </w:tr>
      <w:tr w:rsidR="0078690E" w:rsidRPr="0078690E" w:rsidTr="0066571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5</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8</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4</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0</w:t>
            </w:r>
          </w:p>
        </w:tc>
      </w:tr>
      <w:tr w:rsidR="0078690E" w:rsidRPr="0078690E" w:rsidTr="006657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3F2" w:rsidRPr="0078690E" w:rsidRDefault="00C013F2" w:rsidP="00665715">
            <w:pPr>
              <w:spacing w:after="0" w:line="240" w:lineRule="auto"/>
              <w:jc w:val="center"/>
              <w:rPr>
                <w:b/>
                <w:bCs/>
                <w:color w:val="000000" w:themeColor="text1"/>
              </w:rPr>
            </w:pPr>
            <w:r w:rsidRPr="0078690E">
              <w:rPr>
                <w:b/>
                <w:bCs/>
                <w:color w:val="000000" w:themeColor="text1"/>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3F2" w:rsidRPr="0078690E" w:rsidRDefault="00C013F2" w:rsidP="00665715">
            <w:pPr>
              <w:spacing w:after="0" w:line="240" w:lineRule="auto"/>
              <w:jc w:val="center"/>
              <w:rPr>
                <w:color w:val="000000" w:themeColor="text1"/>
              </w:rPr>
            </w:pPr>
            <w:r w:rsidRPr="0078690E">
              <w:rPr>
                <w:color w:val="000000" w:themeColor="text1"/>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3F2" w:rsidRPr="0078690E" w:rsidRDefault="00C013F2" w:rsidP="00665715">
            <w:pPr>
              <w:spacing w:after="0" w:line="240" w:lineRule="auto"/>
              <w:jc w:val="center"/>
              <w:rPr>
                <w:color w:val="000000" w:themeColor="text1"/>
              </w:rPr>
            </w:pPr>
            <w:r w:rsidRPr="0078690E">
              <w:rPr>
                <w:color w:val="000000" w:themeColor="text1"/>
              </w:rPr>
              <w:t>3.5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3F2" w:rsidRPr="0078690E" w:rsidRDefault="00C013F2" w:rsidP="00665715">
            <w:pPr>
              <w:spacing w:after="0" w:line="240" w:lineRule="auto"/>
              <w:jc w:val="center"/>
              <w:rPr>
                <w:color w:val="000000" w:themeColor="text1"/>
              </w:rPr>
            </w:pPr>
            <w:r w:rsidRPr="0078690E">
              <w:rPr>
                <w:color w:val="000000" w:themeColor="text1"/>
              </w:rPr>
              <w:t>0</w:t>
            </w:r>
          </w:p>
        </w:tc>
      </w:tr>
      <w:tr w:rsidR="0078690E" w:rsidRPr="0078690E" w:rsidTr="006657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3F2" w:rsidRPr="0078690E" w:rsidRDefault="00C013F2" w:rsidP="00665715">
            <w:pPr>
              <w:spacing w:after="0" w:line="240" w:lineRule="auto"/>
              <w:jc w:val="center"/>
              <w:rPr>
                <w:b/>
                <w:bCs/>
                <w:color w:val="000000" w:themeColor="text1"/>
              </w:rPr>
            </w:pPr>
            <w:r w:rsidRPr="0078690E">
              <w:rPr>
                <w:b/>
                <w:bCs/>
                <w:color w:val="000000" w:themeColor="text1"/>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3F2" w:rsidRPr="0078690E" w:rsidRDefault="00C013F2" w:rsidP="00665715">
            <w:pPr>
              <w:spacing w:after="0" w:line="240" w:lineRule="auto"/>
              <w:jc w:val="center"/>
              <w:rPr>
                <w:color w:val="000000" w:themeColor="text1"/>
              </w:rPr>
            </w:pPr>
            <w:r w:rsidRPr="0078690E">
              <w:rPr>
                <w:color w:val="000000" w:themeColor="text1"/>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3F2" w:rsidRPr="0078690E" w:rsidRDefault="00C013F2" w:rsidP="00665715">
            <w:pPr>
              <w:spacing w:after="0" w:line="240" w:lineRule="auto"/>
              <w:jc w:val="center"/>
              <w:rPr>
                <w:color w:val="000000" w:themeColor="text1"/>
              </w:rPr>
            </w:pPr>
            <w:r w:rsidRPr="0078690E">
              <w:rPr>
                <w:color w:val="000000" w:themeColor="text1"/>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3F2" w:rsidRPr="0078690E" w:rsidRDefault="00C013F2" w:rsidP="00665715">
            <w:pPr>
              <w:spacing w:after="0" w:line="240" w:lineRule="auto"/>
              <w:jc w:val="center"/>
              <w:rPr>
                <w:color w:val="000000" w:themeColor="text1"/>
              </w:rPr>
            </w:pPr>
            <w:r w:rsidRPr="0078690E">
              <w:rPr>
                <w:color w:val="000000" w:themeColor="text1"/>
              </w:rPr>
              <w:t>0</w:t>
            </w:r>
          </w:p>
        </w:tc>
      </w:tr>
      <w:tr w:rsidR="00C013F2" w:rsidRPr="0078690E" w:rsidTr="006657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3F2" w:rsidRPr="0078690E" w:rsidRDefault="00C013F2" w:rsidP="00665715">
            <w:pPr>
              <w:spacing w:after="0" w:line="240" w:lineRule="auto"/>
              <w:jc w:val="center"/>
              <w:rPr>
                <w:b/>
                <w:bCs/>
                <w:color w:val="000000" w:themeColor="text1"/>
              </w:rPr>
            </w:pPr>
            <w:r w:rsidRPr="0078690E">
              <w:rPr>
                <w:b/>
                <w:bCs/>
                <w:color w:val="000000" w:themeColor="text1"/>
              </w:rPr>
              <w:t>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3F2" w:rsidRPr="0078690E" w:rsidRDefault="00C013F2" w:rsidP="00665715">
            <w:pPr>
              <w:spacing w:after="0" w:line="240" w:lineRule="auto"/>
              <w:jc w:val="center"/>
              <w:rPr>
                <w:color w:val="000000" w:themeColor="text1"/>
              </w:rPr>
            </w:pPr>
            <w:r w:rsidRPr="0078690E">
              <w:rPr>
                <w:color w:val="000000" w:themeColor="text1"/>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3F2" w:rsidRPr="0078690E" w:rsidRDefault="00C013F2" w:rsidP="00665715">
            <w:pPr>
              <w:spacing w:after="0" w:line="240" w:lineRule="auto"/>
              <w:jc w:val="center"/>
              <w:rPr>
                <w:color w:val="000000" w:themeColor="text1"/>
              </w:rPr>
            </w:pPr>
            <w:r w:rsidRPr="0078690E">
              <w:rPr>
                <w:color w:val="000000" w:themeColor="text1"/>
              </w:rPr>
              <w:t>2.5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3F2" w:rsidRPr="0078690E" w:rsidRDefault="00C013F2" w:rsidP="00665715">
            <w:pPr>
              <w:spacing w:after="0" w:line="240" w:lineRule="auto"/>
              <w:jc w:val="center"/>
              <w:rPr>
                <w:color w:val="000000" w:themeColor="text1"/>
              </w:rPr>
            </w:pPr>
            <w:r w:rsidRPr="0078690E">
              <w:rPr>
                <w:color w:val="000000" w:themeColor="text1"/>
              </w:rPr>
              <w:t>0</w:t>
            </w:r>
          </w:p>
        </w:tc>
      </w:tr>
    </w:tbl>
    <w:p w:rsidR="00C013F2" w:rsidRPr="0078690E" w:rsidRDefault="00C013F2" w:rsidP="00C013F2">
      <w:pPr>
        <w:pStyle w:val="ListParagraph"/>
        <w:ind w:left="2880"/>
        <w:rPr>
          <w:color w:val="000000" w:themeColor="text1"/>
        </w:rPr>
      </w:pPr>
    </w:p>
    <w:p w:rsidR="00C013F2" w:rsidRPr="0078690E" w:rsidRDefault="00C013F2" w:rsidP="00C013F2">
      <w:pPr>
        <w:pStyle w:val="ListParagraph"/>
        <w:numPr>
          <w:ilvl w:val="3"/>
          <w:numId w:val="1"/>
        </w:numPr>
        <w:ind w:left="1800"/>
        <w:rPr>
          <w:color w:val="000000" w:themeColor="text1"/>
        </w:rPr>
      </w:pPr>
      <w:r w:rsidRPr="0078690E">
        <w:rPr>
          <w:color w:val="000000" w:themeColor="text1"/>
        </w:rPr>
        <w:t>5-board match</w:t>
      </w:r>
    </w:p>
    <w:tbl>
      <w:tblPr>
        <w:tblW w:w="3840" w:type="dxa"/>
        <w:tblInd w:w="1938" w:type="dxa"/>
        <w:tblLook w:val="04A0" w:firstRow="1" w:lastRow="0" w:firstColumn="1" w:lastColumn="0" w:noHBand="0" w:noVBand="1"/>
      </w:tblPr>
      <w:tblGrid>
        <w:gridCol w:w="960"/>
        <w:gridCol w:w="960"/>
        <w:gridCol w:w="960"/>
        <w:gridCol w:w="960"/>
      </w:tblGrid>
      <w:tr w:rsidR="0078690E" w:rsidRPr="0078690E" w:rsidTr="006657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 xml:space="preserve">Board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Win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Draw</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Lost</w:t>
            </w:r>
          </w:p>
        </w:tc>
      </w:tr>
      <w:tr w:rsidR="0078690E" w:rsidRPr="0078690E" w:rsidTr="0066571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1</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8</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4</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0</w:t>
            </w:r>
          </w:p>
        </w:tc>
      </w:tr>
      <w:tr w:rsidR="0078690E" w:rsidRPr="0078690E" w:rsidTr="0066571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2</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7</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3.5</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0</w:t>
            </w:r>
          </w:p>
        </w:tc>
      </w:tr>
      <w:tr w:rsidR="0078690E" w:rsidRPr="0078690E" w:rsidTr="0066571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3</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6</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3</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0</w:t>
            </w:r>
          </w:p>
        </w:tc>
      </w:tr>
      <w:tr w:rsidR="0078690E" w:rsidRPr="0078690E" w:rsidTr="0066571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4</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5</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2.5</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0</w:t>
            </w:r>
          </w:p>
        </w:tc>
      </w:tr>
      <w:tr w:rsidR="00C013F2" w:rsidRPr="0078690E" w:rsidTr="0066571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b/>
                <w:bCs/>
                <w:color w:val="000000" w:themeColor="text1"/>
              </w:rPr>
            </w:pPr>
            <w:r w:rsidRPr="0078690E">
              <w:rPr>
                <w:b/>
                <w:bCs/>
                <w:color w:val="000000" w:themeColor="text1"/>
              </w:rPr>
              <w:t>5</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4</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2</w:t>
            </w:r>
          </w:p>
        </w:tc>
        <w:tc>
          <w:tcPr>
            <w:tcW w:w="960" w:type="dxa"/>
            <w:tcBorders>
              <w:top w:val="nil"/>
              <w:left w:val="nil"/>
              <w:bottom w:val="single" w:sz="4" w:space="0" w:color="auto"/>
              <w:right w:val="single" w:sz="4" w:space="0" w:color="auto"/>
            </w:tcBorders>
            <w:shd w:val="clear" w:color="auto" w:fill="auto"/>
            <w:noWrap/>
            <w:vAlign w:val="bottom"/>
            <w:hideMark/>
          </w:tcPr>
          <w:p w:rsidR="00C013F2" w:rsidRPr="0078690E" w:rsidRDefault="00C013F2" w:rsidP="00665715">
            <w:pPr>
              <w:spacing w:after="0" w:line="240" w:lineRule="auto"/>
              <w:jc w:val="center"/>
              <w:rPr>
                <w:color w:val="000000" w:themeColor="text1"/>
              </w:rPr>
            </w:pPr>
            <w:r w:rsidRPr="0078690E">
              <w:rPr>
                <w:color w:val="000000" w:themeColor="text1"/>
              </w:rPr>
              <w:t>0</w:t>
            </w:r>
          </w:p>
        </w:tc>
      </w:tr>
    </w:tbl>
    <w:p w:rsidR="00C013F2" w:rsidRPr="0078690E" w:rsidRDefault="00C013F2" w:rsidP="00C013F2">
      <w:pPr>
        <w:rPr>
          <w:color w:val="000000" w:themeColor="text1"/>
        </w:rPr>
      </w:pPr>
    </w:p>
    <w:p w:rsidR="009C4951" w:rsidRPr="0078690E" w:rsidRDefault="009C4951" w:rsidP="009C4951">
      <w:pPr>
        <w:pStyle w:val="ListParagraph"/>
        <w:numPr>
          <w:ilvl w:val="2"/>
          <w:numId w:val="1"/>
        </w:numPr>
        <w:ind w:left="1440"/>
        <w:rPr>
          <w:color w:val="000000" w:themeColor="text1"/>
        </w:rPr>
      </w:pPr>
      <w:r w:rsidRPr="0078690E">
        <w:rPr>
          <w:color w:val="000000" w:themeColor="text1"/>
        </w:rPr>
        <w:t>Participants playing black will supply the equipment, therefore each school must provide chess boards, Staunton design chess sets, and digital chess time delay clocks for at least half of the individuals they have participating.  By mutual agreement, one team may supply all of the equipment.</w:t>
      </w:r>
    </w:p>
    <w:p w:rsidR="00700C0A" w:rsidRPr="0078690E" w:rsidRDefault="00700C0A" w:rsidP="009C4951">
      <w:pPr>
        <w:pStyle w:val="ListParagraph"/>
        <w:numPr>
          <w:ilvl w:val="2"/>
          <w:numId w:val="1"/>
        </w:numPr>
        <w:ind w:left="1440"/>
        <w:rPr>
          <w:color w:val="000000" w:themeColor="text1"/>
        </w:rPr>
      </w:pPr>
      <w:r w:rsidRPr="0078690E">
        <w:rPr>
          <w:color w:val="000000" w:themeColor="text1"/>
        </w:rPr>
        <w:t>In cases of a team dropping out from competition before the third round/match has been played, all match scores against them shall be dropped</w:t>
      </w:r>
    </w:p>
    <w:p w:rsidR="00700C0A" w:rsidRPr="0078690E" w:rsidRDefault="00700C0A" w:rsidP="00700C0A">
      <w:pPr>
        <w:pStyle w:val="ListParagraph"/>
        <w:numPr>
          <w:ilvl w:val="2"/>
          <w:numId w:val="1"/>
        </w:numPr>
        <w:ind w:left="1440"/>
        <w:rPr>
          <w:color w:val="000000" w:themeColor="text1"/>
        </w:rPr>
      </w:pPr>
      <w:r w:rsidRPr="0078690E">
        <w:rPr>
          <w:color w:val="000000" w:themeColor="text1"/>
        </w:rPr>
        <w:t>If team drops out after the third round/match, the remainder of its matches shall be scored as forfeits.</w:t>
      </w:r>
    </w:p>
    <w:p w:rsidR="00C013F2" w:rsidRPr="0078690E" w:rsidRDefault="00700C0A" w:rsidP="00C013F2">
      <w:pPr>
        <w:pStyle w:val="ListParagraph"/>
        <w:numPr>
          <w:ilvl w:val="2"/>
          <w:numId w:val="1"/>
        </w:numPr>
        <w:ind w:left="1440"/>
        <w:rPr>
          <w:color w:val="000000" w:themeColor="text1"/>
        </w:rPr>
      </w:pPr>
      <w:r w:rsidRPr="0078690E">
        <w:rPr>
          <w:color w:val="000000" w:themeColor="text1"/>
        </w:rPr>
        <w:t>Any team playing an ineligible player shall forfeit the ineligible player’s board scores and forfeit any award achieved using the ineligible player’s</w:t>
      </w:r>
      <w:r w:rsidR="00C013F2" w:rsidRPr="0078690E">
        <w:rPr>
          <w:color w:val="000000" w:themeColor="text1"/>
        </w:rPr>
        <w:t xml:space="preserve"> s</w:t>
      </w:r>
      <w:r w:rsidRPr="0078690E">
        <w:rPr>
          <w:color w:val="000000" w:themeColor="text1"/>
        </w:rPr>
        <w:t>core.</w:t>
      </w:r>
      <w:r w:rsidR="00C013F2" w:rsidRPr="0078690E">
        <w:rPr>
          <w:color w:val="000000" w:themeColor="text1"/>
        </w:rPr>
        <w:t xml:space="preserve"> </w:t>
      </w:r>
    </w:p>
    <w:p w:rsidR="00C013F2" w:rsidRPr="0078690E" w:rsidRDefault="00C013F2" w:rsidP="00C013F2">
      <w:pPr>
        <w:pStyle w:val="ListParagraph"/>
        <w:numPr>
          <w:ilvl w:val="2"/>
          <w:numId w:val="1"/>
        </w:numPr>
        <w:ind w:left="1440"/>
        <w:rPr>
          <w:color w:val="000000" w:themeColor="text1"/>
        </w:rPr>
      </w:pPr>
      <w:r w:rsidRPr="0078690E">
        <w:rPr>
          <w:color w:val="000000" w:themeColor="text1"/>
        </w:rPr>
        <w:t>Players at competitions should wear apparel that would indicate a uniform that uniquely identifies that team; t-shirts, patches, etc.</w:t>
      </w:r>
    </w:p>
    <w:p w:rsidR="00C013F2" w:rsidRPr="0078690E" w:rsidRDefault="00C013F2" w:rsidP="00C013F2">
      <w:pPr>
        <w:pStyle w:val="ListParagraph"/>
        <w:ind w:left="1440"/>
        <w:rPr>
          <w:color w:val="000000" w:themeColor="text1"/>
        </w:rPr>
      </w:pPr>
    </w:p>
    <w:p w:rsidR="00892249" w:rsidRPr="0078690E" w:rsidRDefault="00700C0A" w:rsidP="0016149E">
      <w:pPr>
        <w:pStyle w:val="ListParagraph"/>
        <w:numPr>
          <w:ilvl w:val="0"/>
          <w:numId w:val="1"/>
        </w:numPr>
        <w:rPr>
          <w:b/>
          <w:color w:val="000000" w:themeColor="text1"/>
        </w:rPr>
      </w:pPr>
      <w:r w:rsidRPr="0078690E">
        <w:rPr>
          <w:b/>
          <w:color w:val="000000" w:themeColor="text1"/>
        </w:rPr>
        <w:lastRenderedPageBreak/>
        <w:t>PLAYER ELIGIBILITY</w:t>
      </w:r>
    </w:p>
    <w:p w:rsidR="00812A44" w:rsidRPr="0078690E" w:rsidRDefault="00812A44" w:rsidP="00812A44">
      <w:pPr>
        <w:pStyle w:val="ListParagraph"/>
        <w:numPr>
          <w:ilvl w:val="0"/>
          <w:numId w:val="9"/>
        </w:numPr>
        <w:rPr>
          <w:color w:val="000000" w:themeColor="text1"/>
        </w:rPr>
      </w:pPr>
      <w:r w:rsidRPr="0078690E">
        <w:rPr>
          <w:color w:val="000000" w:themeColor="text1"/>
        </w:rPr>
        <w:t>A player may only play for the school they attend</w:t>
      </w:r>
    </w:p>
    <w:p w:rsidR="007708A3" w:rsidRPr="0078690E" w:rsidRDefault="007708A3" w:rsidP="007708A3">
      <w:pPr>
        <w:pStyle w:val="ListParagraph"/>
        <w:numPr>
          <w:ilvl w:val="0"/>
          <w:numId w:val="9"/>
        </w:numPr>
        <w:rPr>
          <w:color w:val="000000" w:themeColor="text1"/>
        </w:rPr>
      </w:pPr>
      <w:r w:rsidRPr="0078690E">
        <w:rPr>
          <w:color w:val="000000" w:themeColor="text1"/>
        </w:rPr>
        <w:t xml:space="preserve">During the conference Playoffs, players may play up (in a higher division) to be part of a team.  </w:t>
      </w:r>
    </w:p>
    <w:p w:rsidR="007708A3" w:rsidRPr="0078690E" w:rsidRDefault="007708A3" w:rsidP="007708A3">
      <w:pPr>
        <w:pStyle w:val="ListParagraph"/>
        <w:numPr>
          <w:ilvl w:val="0"/>
          <w:numId w:val="9"/>
        </w:numPr>
        <w:rPr>
          <w:color w:val="000000" w:themeColor="text1"/>
        </w:rPr>
      </w:pPr>
      <w:r w:rsidRPr="0078690E">
        <w:rPr>
          <w:color w:val="000000" w:themeColor="text1"/>
        </w:rPr>
        <w:t>Conference Playoff team rosters are frozen; players must play in the division they are listed in throughout the playoffs and Championship.</w:t>
      </w:r>
    </w:p>
    <w:p w:rsidR="007708A3" w:rsidRPr="0078690E" w:rsidRDefault="00812A44" w:rsidP="007708A3">
      <w:pPr>
        <w:pStyle w:val="ListParagraph"/>
        <w:numPr>
          <w:ilvl w:val="0"/>
          <w:numId w:val="9"/>
        </w:numPr>
        <w:rPr>
          <w:color w:val="000000" w:themeColor="text1"/>
        </w:rPr>
      </w:pPr>
      <w:r w:rsidRPr="0078690E">
        <w:rPr>
          <w:color w:val="000000" w:themeColor="text1"/>
        </w:rPr>
        <w:t>Players must know the basic rules of chess and how the pieces move.  A player who does not know these basics may be removed from the tournament/match by the Floor Chief or Chief TD.</w:t>
      </w:r>
    </w:p>
    <w:p w:rsidR="00812A44" w:rsidRPr="0078690E" w:rsidRDefault="00812A44" w:rsidP="00812A44">
      <w:pPr>
        <w:pStyle w:val="ListParagraph"/>
        <w:ind w:left="1080"/>
        <w:rPr>
          <w:b/>
          <w:color w:val="000000" w:themeColor="text1"/>
        </w:rPr>
      </w:pPr>
    </w:p>
    <w:p w:rsidR="00BA711B" w:rsidRPr="0078690E" w:rsidRDefault="00BA711B" w:rsidP="006D0D1A">
      <w:pPr>
        <w:pStyle w:val="ListParagraph"/>
        <w:numPr>
          <w:ilvl w:val="0"/>
          <w:numId w:val="1"/>
        </w:numPr>
        <w:rPr>
          <w:b/>
          <w:color w:val="000000" w:themeColor="text1"/>
        </w:rPr>
      </w:pPr>
      <w:r w:rsidRPr="0078690E">
        <w:rPr>
          <w:b/>
          <w:color w:val="000000" w:themeColor="text1"/>
        </w:rPr>
        <w:t>COACHES DUITES AND</w:t>
      </w:r>
      <w:r w:rsidR="001012AA" w:rsidRPr="0078690E">
        <w:rPr>
          <w:b/>
          <w:color w:val="000000" w:themeColor="text1"/>
        </w:rPr>
        <w:t xml:space="preserve"> </w:t>
      </w:r>
      <w:r w:rsidRPr="0078690E">
        <w:rPr>
          <w:b/>
          <w:color w:val="000000" w:themeColor="text1"/>
        </w:rPr>
        <w:t>RESPONSIBILITIES</w:t>
      </w:r>
    </w:p>
    <w:p w:rsidR="006D0D1A" w:rsidRPr="0078690E" w:rsidRDefault="001012AA" w:rsidP="006D0D1A">
      <w:pPr>
        <w:pStyle w:val="ListParagraph"/>
        <w:numPr>
          <w:ilvl w:val="2"/>
          <w:numId w:val="1"/>
        </w:numPr>
        <w:ind w:left="1440"/>
        <w:rPr>
          <w:color w:val="000000" w:themeColor="text1"/>
        </w:rPr>
      </w:pPr>
      <w:r w:rsidRPr="0078690E">
        <w:rPr>
          <w:color w:val="000000" w:themeColor="text1"/>
        </w:rPr>
        <w:t xml:space="preserve">Coaches must participate in 4 team matches and their team must play in the Conference </w:t>
      </w:r>
      <w:r w:rsidR="00561EE6" w:rsidRPr="0078690E">
        <w:rPr>
          <w:color w:val="000000" w:themeColor="text1"/>
        </w:rPr>
        <w:t>P</w:t>
      </w:r>
      <w:r w:rsidRPr="0078690E">
        <w:rPr>
          <w:color w:val="000000" w:themeColor="text1"/>
        </w:rPr>
        <w:t>layoff or High School Championship to qualify for the chess coach’s stipend.</w:t>
      </w:r>
    </w:p>
    <w:p w:rsidR="00A70D23" w:rsidRPr="0078690E" w:rsidRDefault="001012AA" w:rsidP="000F4989">
      <w:pPr>
        <w:pStyle w:val="ListParagraph"/>
        <w:numPr>
          <w:ilvl w:val="2"/>
          <w:numId w:val="1"/>
        </w:numPr>
        <w:ind w:left="1440"/>
        <w:rPr>
          <w:color w:val="000000" w:themeColor="text1"/>
        </w:rPr>
      </w:pPr>
      <w:r w:rsidRPr="0078690E">
        <w:rPr>
          <w:color w:val="000000" w:themeColor="text1"/>
        </w:rPr>
        <w:t>Coaches are responsible for the control and conduct of their team members</w:t>
      </w:r>
      <w:r w:rsidR="00A70D23" w:rsidRPr="0078690E">
        <w:rPr>
          <w:color w:val="000000" w:themeColor="text1"/>
        </w:rPr>
        <w:t>.</w:t>
      </w:r>
    </w:p>
    <w:p w:rsidR="0001153D" w:rsidRPr="0078690E" w:rsidRDefault="00A70D23" w:rsidP="000F4989">
      <w:pPr>
        <w:pStyle w:val="ListParagraph"/>
        <w:numPr>
          <w:ilvl w:val="2"/>
          <w:numId w:val="1"/>
        </w:numPr>
        <w:ind w:left="1440"/>
        <w:rPr>
          <w:color w:val="000000" w:themeColor="text1"/>
        </w:rPr>
      </w:pPr>
      <w:r w:rsidRPr="0078690E">
        <w:rPr>
          <w:color w:val="000000" w:themeColor="text1"/>
        </w:rPr>
        <w:t xml:space="preserve">Coaches are responsible to </w:t>
      </w:r>
      <w:r w:rsidR="000F4989" w:rsidRPr="0078690E">
        <w:rPr>
          <w:color w:val="000000" w:themeColor="text1"/>
        </w:rPr>
        <w:t>arrang</w:t>
      </w:r>
      <w:r w:rsidRPr="0078690E">
        <w:rPr>
          <w:color w:val="000000" w:themeColor="text1"/>
        </w:rPr>
        <w:t xml:space="preserve">e </w:t>
      </w:r>
      <w:r w:rsidR="000F4989" w:rsidRPr="0078690E">
        <w:rPr>
          <w:color w:val="000000" w:themeColor="text1"/>
        </w:rPr>
        <w:t xml:space="preserve">for the number of chaperones needed </w:t>
      </w:r>
      <w:r w:rsidRPr="0078690E">
        <w:rPr>
          <w:color w:val="000000" w:themeColor="text1"/>
        </w:rPr>
        <w:t xml:space="preserve">to </w:t>
      </w:r>
      <w:r w:rsidR="000F4989" w:rsidRPr="0078690E">
        <w:rPr>
          <w:color w:val="000000" w:themeColor="text1"/>
        </w:rPr>
        <w:t>proper</w:t>
      </w:r>
      <w:r w:rsidRPr="0078690E">
        <w:rPr>
          <w:color w:val="000000" w:themeColor="text1"/>
        </w:rPr>
        <w:t>ly supervise their team member.</w:t>
      </w:r>
    </w:p>
    <w:p w:rsidR="0001153D" w:rsidRPr="0078690E" w:rsidRDefault="0001153D" w:rsidP="0001153D">
      <w:pPr>
        <w:pStyle w:val="ListParagraph"/>
        <w:numPr>
          <w:ilvl w:val="2"/>
          <w:numId w:val="1"/>
        </w:numPr>
        <w:ind w:left="1440"/>
        <w:rPr>
          <w:color w:val="000000" w:themeColor="text1"/>
        </w:rPr>
      </w:pPr>
      <w:r w:rsidRPr="0078690E">
        <w:rPr>
          <w:color w:val="000000" w:themeColor="text1"/>
        </w:rPr>
        <w:t>Coache</w:t>
      </w:r>
      <w:r w:rsidR="000C71BE">
        <w:rPr>
          <w:color w:val="000000" w:themeColor="text1"/>
        </w:rPr>
        <w:t>s</w:t>
      </w:r>
      <w:r w:rsidRPr="0078690E">
        <w:rPr>
          <w:color w:val="000000" w:themeColor="text1"/>
        </w:rPr>
        <w:t xml:space="preserve"> or a representative from each school must be present at the beginning of a tournament/match and remain throughout the event. </w:t>
      </w:r>
    </w:p>
    <w:p w:rsidR="001012AA" w:rsidRPr="0078690E" w:rsidRDefault="0001153D" w:rsidP="006D0D1A">
      <w:pPr>
        <w:pStyle w:val="ListParagraph"/>
        <w:numPr>
          <w:ilvl w:val="2"/>
          <w:numId w:val="1"/>
        </w:numPr>
        <w:ind w:left="1440"/>
        <w:rPr>
          <w:color w:val="000000" w:themeColor="text1"/>
        </w:rPr>
      </w:pPr>
      <w:r w:rsidRPr="0078690E">
        <w:rPr>
          <w:color w:val="000000" w:themeColor="text1"/>
        </w:rPr>
        <w:t>Coaches are responsible for checking in their players at tournaments/matches.</w:t>
      </w:r>
    </w:p>
    <w:p w:rsidR="00D700F9" w:rsidRPr="0078690E" w:rsidRDefault="00D700F9" w:rsidP="006D0D1A">
      <w:pPr>
        <w:pStyle w:val="ListParagraph"/>
        <w:numPr>
          <w:ilvl w:val="2"/>
          <w:numId w:val="1"/>
        </w:numPr>
        <w:ind w:left="1440"/>
        <w:rPr>
          <w:color w:val="000000" w:themeColor="text1"/>
        </w:rPr>
      </w:pPr>
      <w:r w:rsidRPr="0078690E">
        <w:rPr>
          <w:color w:val="000000" w:themeColor="text1"/>
        </w:rPr>
        <w:t xml:space="preserve">Coaches are responsible for seeding their team in board order at </w:t>
      </w:r>
      <w:r w:rsidR="007270CC" w:rsidRPr="0078690E">
        <w:rPr>
          <w:color w:val="000000" w:themeColor="text1"/>
        </w:rPr>
        <w:t xml:space="preserve">team </w:t>
      </w:r>
      <w:r w:rsidRPr="0078690E">
        <w:rPr>
          <w:color w:val="000000" w:themeColor="text1"/>
        </w:rPr>
        <w:t>tournaments/matches.</w:t>
      </w:r>
    </w:p>
    <w:p w:rsidR="0001153D" w:rsidRPr="0078690E" w:rsidRDefault="00D700F9" w:rsidP="0001153D">
      <w:pPr>
        <w:pStyle w:val="ListParagraph"/>
        <w:numPr>
          <w:ilvl w:val="2"/>
          <w:numId w:val="1"/>
        </w:numPr>
        <w:ind w:left="1440"/>
        <w:rPr>
          <w:color w:val="000000" w:themeColor="text1"/>
        </w:rPr>
      </w:pPr>
      <w:r w:rsidRPr="0078690E">
        <w:rPr>
          <w:color w:val="000000" w:themeColor="text1"/>
        </w:rPr>
        <w:t>Coaches</w:t>
      </w:r>
      <w:r w:rsidR="0001153D" w:rsidRPr="0078690E">
        <w:rPr>
          <w:color w:val="000000" w:themeColor="text1"/>
        </w:rPr>
        <w:t xml:space="preserve"> are</w:t>
      </w:r>
      <w:r w:rsidRPr="0078690E">
        <w:rPr>
          <w:color w:val="000000" w:themeColor="text1"/>
        </w:rPr>
        <w:t xml:space="preserve"> responsible to review and sign the team results sheets</w:t>
      </w:r>
      <w:r w:rsidR="0001153D" w:rsidRPr="0078690E">
        <w:rPr>
          <w:color w:val="000000" w:themeColor="text1"/>
        </w:rPr>
        <w:t>; coaches may delegate this responsibility to the Team Captain</w:t>
      </w:r>
      <w:r w:rsidRPr="0078690E">
        <w:rPr>
          <w:color w:val="000000" w:themeColor="text1"/>
        </w:rPr>
        <w:t xml:space="preserve">.  </w:t>
      </w:r>
    </w:p>
    <w:p w:rsidR="001012AA" w:rsidRDefault="001012AA" w:rsidP="00135C78">
      <w:pPr>
        <w:pStyle w:val="ListParagraph"/>
        <w:numPr>
          <w:ilvl w:val="2"/>
          <w:numId w:val="1"/>
        </w:numPr>
        <w:ind w:left="1440"/>
        <w:rPr>
          <w:color w:val="000000" w:themeColor="text1"/>
        </w:rPr>
      </w:pPr>
      <w:r w:rsidRPr="0078690E">
        <w:rPr>
          <w:color w:val="000000" w:themeColor="text1"/>
        </w:rPr>
        <w:t xml:space="preserve">Once a match begins, coaches </w:t>
      </w:r>
      <w:r w:rsidR="0001153D" w:rsidRPr="0078690E">
        <w:rPr>
          <w:color w:val="000000" w:themeColor="text1"/>
        </w:rPr>
        <w:t xml:space="preserve">and players </w:t>
      </w:r>
      <w:r w:rsidRPr="0078690E">
        <w:rPr>
          <w:color w:val="000000" w:themeColor="text1"/>
        </w:rPr>
        <w:t xml:space="preserve">cannot communicate </w:t>
      </w:r>
      <w:r w:rsidR="0001153D" w:rsidRPr="0078690E">
        <w:rPr>
          <w:color w:val="000000" w:themeColor="text1"/>
        </w:rPr>
        <w:t xml:space="preserve">except by </w:t>
      </w:r>
      <w:r w:rsidR="00D700F9" w:rsidRPr="0078690E">
        <w:rPr>
          <w:color w:val="000000" w:themeColor="text1"/>
        </w:rPr>
        <w:t>using authorized “COMMUNICATION CARDS”.  The procedure is for the coach or player to fill out the card, hand it to a TD who will read the card and pass it on to the coach or player if valid.  The coach or player will read the card, write their answer and hand the card back to the TD who will read the card and pass it on to the coach or player if valid.</w:t>
      </w:r>
      <w:r w:rsidR="0001153D" w:rsidRPr="0078690E">
        <w:rPr>
          <w:color w:val="000000" w:themeColor="text1"/>
        </w:rPr>
        <w:t xml:space="preserve"> </w:t>
      </w:r>
    </w:p>
    <w:p w:rsidR="00D700F9" w:rsidRPr="0078690E" w:rsidRDefault="00D700F9" w:rsidP="00D700F9">
      <w:pPr>
        <w:pStyle w:val="ListParagraph"/>
        <w:ind w:left="1440"/>
        <w:rPr>
          <w:color w:val="000000" w:themeColor="text1"/>
        </w:rPr>
      </w:pPr>
    </w:p>
    <w:p w:rsidR="00BA711B" w:rsidRDefault="0078690E" w:rsidP="0016149E">
      <w:pPr>
        <w:pStyle w:val="ListParagraph"/>
        <w:numPr>
          <w:ilvl w:val="0"/>
          <w:numId w:val="1"/>
        </w:numPr>
        <w:rPr>
          <w:b/>
          <w:color w:val="000000" w:themeColor="text1"/>
        </w:rPr>
      </w:pPr>
      <w:r>
        <w:rPr>
          <w:b/>
          <w:color w:val="000000" w:themeColor="text1"/>
        </w:rPr>
        <w:t>SPECTATORS</w:t>
      </w:r>
    </w:p>
    <w:p w:rsidR="0078690E" w:rsidRDefault="0078690E" w:rsidP="0078690E">
      <w:pPr>
        <w:pStyle w:val="ListParagraph"/>
        <w:numPr>
          <w:ilvl w:val="2"/>
          <w:numId w:val="1"/>
        </w:numPr>
        <w:ind w:left="1440"/>
        <w:rPr>
          <w:color w:val="000000" w:themeColor="text1"/>
        </w:rPr>
      </w:pPr>
      <w:r>
        <w:rPr>
          <w:color w:val="000000" w:themeColor="text1"/>
        </w:rPr>
        <w:t>Spectators are not allowed in the playing area or within designated boundaries set by the Chief Tournament Director.</w:t>
      </w:r>
    </w:p>
    <w:p w:rsidR="0078690E" w:rsidRDefault="0078690E" w:rsidP="0078690E">
      <w:pPr>
        <w:pStyle w:val="ListParagraph"/>
        <w:numPr>
          <w:ilvl w:val="2"/>
          <w:numId w:val="1"/>
        </w:numPr>
        <w:ind w:left="1440"/>
        <w:rPr>
          <w:color w:val="000000" w:themeColor="text1"/>
        </w:rPr>
      </w:pPr>
      <w:r>
        <w:rPr>
          <w:color w:val="000000" w:themeColor="text1"/>
        </w:rPr>
        <w:t>A spectator is anyone not currently playing a match (i.e. parent, coach, player whose game is finished)</w:t>
      </w:r>
    </w:p>
    <w:p w:rsidR="0078690E" w:rsidRDefault="0078690E" w:rsidP="0078690E">
      <w:pPr>
        <w:pStyle w:val="ListParagraph"/>
        <w:numPr>
          <w:ilvl w:val="2"/>
          <w:numId w:val="1"/>
        </w:numPr>
        <w:ind w:left="1440"/>
        <w:rPr>
          <w:color w:val="000000" w:themeColor="text1"/>
        </w:rPr>
      </w:pPr>
      <w:r>
        <w:rPr>
          <w:color w:val="000000" w:themeColor="text1"/>
        </w:rPr>
        <w:t>Exceptions to this rule include:</w:t>
      </w:r>
    </w:p>
    <w:p w:rsidR="0078690E" w:rsidRDefault="0078690E" w:rsidP="0078690E">
      <w:pPr>
        <w:pStyle w:val="ListParagraph"/>
        <w:numPr>
          <w:ilvl w:val="3"/>
          <w:numId w:val="1"/>
        </w:numPr>
        <w:ind w:left="1800"/>
        <w:rPr>
          <w:color w:val="000000" w:themeColor="text1"/>
        </w:rPr>
      </w:pPr>
      <w:r>
        <w:rPr>
          <w:color w:val="000000" w:themeColor="text1"/>
        </w:rPr>
        <w:t>Coaches at Team Tournaments.</w:t>
      </w:r>
    </w:p>
    <w:p w:rsidR="0078690E" w:rsidRDefault="004F2B39" w:rsidP="0078690E">
      <w:pPr>
        <w:pStyle w:val="ListParagraph"/>
        <w:numPr>
          <w:ilvl w:val="3"/>
          <w:numId w:val="1"/>
        </w:numPr>
        <w:ind w:left="1800"/>
        <w:rPr>
          <w:color w:val="000000" w:themeColor="text1"/>
        </w:rPr>
      </w:pPr>
      <w:r>
        <w:rPr>
          <w:color w:val="000000" w:themeColor="text1"/>
        </w:rPr>
        <w:t>Coaches and p</w:t>
      </w:r>
      <w:r w:rsidR="0078690E">
        <w:rPr>
          <w:color w:val="000000" w:themeColor="text1"/>
        </w:rPr>
        <w:t>la</w:t>
      </w:r>
      <w:r>
        <w:rPr>
          <w:color w:val="000000" w:themeColor="text1"/>
        </w:rPr>
        <w:t>yers at High School Tournaments.</w:t>
      </w:r>
    </w:p>
    <w:p w:rsidR="004F2B39" w:rsidRPr="000C7CDA" w:rsidRDefault="0078690E" w:rsidP="000C7CDA">
      <w:pPr>
        <w:pStyle w:val="ListParagraph"/>
        <w:numPr>
          <w:ilvl w:val="3"/>
          <w:numId w:val="1"/>
        </w:numPr>
        <w:ind w:left="1800"/>
        <w:rPr>
          <w:color w:val="000000" w:themeColor="text1"/>
        </w:rPr>
      </w:pPr>
      <w:r>
        <w:rPr>
          <w:color w:val="000000" w:themeColor="text1"/>
        </w:rPr>
        <w:t>Other person(s) authorized by the Chief Tournament</w:t>
      </w:r>
      <w:r w:rsidR="004F2B39">
        <w:rPr>
          <w:color w:val="000000" w:themeColor="text1"/>
        </w:rPr>
        <w:t xml:space="preserve"> Director</w:t>
      </w:r>
      <w:r>
        <w:rPr>
          <w:color w:val="000000" w:themeColor="text1"/>
        </w:rPr>
        <w:t>.</w:t>
      </w:r>
    </w:p>
    <w:p w:rsidR="004F2B39" w:rsidRDefault="004F2B39" w:rsidP="0078690E">
      <w:pPr>
        <w:pStyle w:val="ListParagraph"/>
        <w:numPr>
          <w:ilvl w:val="3"/>
          <w:numId w:val="1"/>
        </w:numPr>
        <w:ind w:left="1800"/>
        <w:rPr>
          <w:color w:val="000000" w:themeColor="text1"/>
        </w:rPr>
      </w:pPr>
      <w:r>
        <w:rPr>
          <w:color w:val="000000" w:themeColor="text1"/>
        </w:rPr>
        <w:t xml:space="preserve">The Floor Chief or Chief Tournament Director may </w:t>
      </w:r>
      <w:r w:rsidR="000C7CDA">
        <w:rPr>
          <w:color w:val="000000" w:themeColor="text1"/>
        </w:rPr>
        <w:t xml:space="preserve">designate boundaries, conditions or </w:t>
      </w:r>
      <w:r>
        <w:rPr>
          <w:color w:val="000000" w:themeColor="text1"/>
        </w:rPr>
        <w:t xml:space="preserve">revoke any or all these exceptions if the presence of spectator(s) is deemed disturbing to players. </w:t>
      </w:r>
    </w:p>
    <w:p w:rsidR="00E54AE4" w:rsidRDefault="00E54AE4" w:rsidP="00E54AE4">
      <w:pPr>
        <w:rPr>
          <w:color w:val="000000" w:themeColor="text1"/>
        </w:rPr>
      </w:pPr>
    </w:p>
    <w:p w:rsidR="00E54AE4" w:rsidRPr="00E54AE4" w:rsidRDefault="00E54AE4" w:rsidP="00E54AE4">
      <w:pPr>
        <w:rPr>
          <w:color w:val="000000" w:themeColor="text1"/>
        </w:rPr>
      </w:pPr>
    </w:p>
    <w:p w:rsidR="0078690E" w:rsidRPr="0078690E" w:rsidRDefault="0078690E" w:rsidP="0078690E">
      <w:pPr>
        <w:pStyle w:val="ListParagraph"/>
        <w:ind w:left="1080"/>
        <w:rPr>
          <w:color w:val="000000" w:themeColor="text1"/>
        </w:rPr>
      </w:pPr>
    </w:p>
    <w:p w:rsidR="0078690E" w:rsidRPr="0078690E" w:rsidRDefault="0078690E" w:rsidP="0016149E">
      <w:pPr>
        <w:pStyle w:val="ListParagraph"/>
        <w:numPr>
          <w:ilvl w:val="0"/>
          <w:numId w:val="1"/>
        </w:numPr>
        <w:rPr>
          <w:b/>
          <w:color w:val="000000" w:themeColor="text1"/>
        </w:rPr>
      </w:pPr>
      <w:r w:rsidRPr="0078690E">
        <w:rPr>
          <w:b/>
          <w:color w:val="000000" w:themeColor="text1"/>
        </w:rPr>
        <w:lastRenderedPageBreak/>
        <w:t>CHESS NOTATION &amp; CHESS TIMERS</w:t>
      </w:r>
    </w:p>
    <w:p w:rsidR="00812A44" w:rsidRPr="0078690E" w:rsidRDefault="00812A44" w:rsidP="00812A44">
      <w:pPr>
        <w:pStyle w:val="ListParagraph"/>
        <w:numPr>
          <w:ilvl w:val="2"/>
          <w:numId w:val="1"/>
        </w:numPr>
        <w:ind w:left="1440"/>
        <w:rPr>
          <w:color w:val="000000" w:themeColor="text1"/>
        </w:rPr>
      </w:pPr>
      <w:r w:rsidRPr="0078690E">
        <w:rPr>
          <w:color w:val="000000" w:themeColor="text1"/>
        </w:rPr>
        <w:t>Chess notation is required for all players</w:t>
      </w:r>
      <w:r w:rsidR="00135C78" w:rsidRPr="0078690E">
        <w:rPr>
          <w:color w:val="000000" w:themeColor="text1"/>
        </w:rPr>
        <w:t>,</w:t>
      </w:r>
      <w:r w:rsidRPr="0078690E">
        <w:rPr>
          <w:color w:val="000000" w:themeColor="text1"/>
        </w:rPr>
        <w:t xml:space="preserve"> except in the K-2 division.  Chess notation is necessary to</w:t>
      </w:r>
      <w:r w:rsidR="00EF369E" w:rsidRPr="0078690E">
        <w:rPr>
          <w:color w:val="000000" w:themeColor="text1"/>
        </w:rPr>
        <w:t xml:space="preserve"> </w:t>
      </w:r>
      <w:r w:rsidRPr="0078690E">
        <w:rPr>
          <w:color w:val="000000" w:themeColor="text1"/>
        </w:rPr>
        <w:t>adjudicate, reconstruct, and</w:t>
      </w:r>
      <w:r w:rsidR="00EF369E" w:rsidRPr="0078690E">
        <w:rPr>
          <w:color w:val="000000" w:themeColor="text1"/>
        </w:rPr>
        <w:t xml:space="preserve"> for player’s to</w:t>
      </w:r>
      <w:r w:rsidRPr="0078690E">
        <w:rPr>
          <w:color w:val="000000" w:themeColor="text1"/>
        </w:rPr>
        <w:t xml:space="preserve"> study their games</w:t>
      </w:r>
      <w:r w:rsidR="00EF369E" w:rsidRPr="0078690E">
        <w:rPr>
          <w:color w:val="000000" w:themeColor="text1"/>
        </w:rPr>
        <w:t>.</w:t>
      </w:r>
    </w:p>
    <w:p w:rsidR="00EF369E" w:rsidRPr="0078690E" w:rsidRDefault="00812A44" w:rsidP="00812A44">
      <w:pPr>
        <w:pStyle w:val="ListParagraph"/>
        <w:numPr>
          <w:ilvl w:val="2"/>
          <w:numId w:val="1"/>
        </w:numPr>
        <w:ind w:left="1440"/>
        <w:rPr>
          <w:color w:val="000000" w:themeColor="text1"/>
        </w:rPr>
      </w:pPr>
      <w:r w:rsidRPr="0078690E">
        <w:rPr>
          <w:color w:val="000000" w:themeColor="text1"/>
        </w:rPr>
        <w:t>Chess notation may be written in long or short algebraic notation or descriptive form and must be in accordance with the most recently published edition of THE USCF OFFICIAL RULES OF CHESS.</w:t>
      </w:r>
      <w:r w:rsidR="00EF369E" w:rsidRPr="0078690E">
        <w:rPr>
          <w:color w:val="000000" w:themeColor="text1"/>
        </w:rPr>
        <w:t xml:space="preserve"> </w:t>
      </w:r>
      <w:r w:rsidR="00EF369E" w:rsidRPr="0078690E">
        <w:rPr>
          <w:color w:val="000000" w:themeColor="text1"/>
        </w:rPr>
        <w:tab/>
      </w:r>
    </w:p>
    <w:p w:rsidR="00EF369E" w:rsidRPr="0078690E" w:rsidRDefault="00EF369E" w:rsidP="00812A44">
      <w:pPr>
        <w:pStyle w:val="ListParagraph"/>
        <w:numPr>
          <w:ilvl w:val="2"/>
          <w:numId w:val="1"/>
        </w:numPr>
        <w:ind w:left="1440"/>
        <w:rPr>
          <w:color w:val="000000" w:themeColor="text1"/>
        </w:rPr>
      </w:pPr>
      <w:r w:rsidRPr="0078690E">
        <w:rPr>
          <w:color w:val="000000" w:themeColor="text1"/>
        </w:rPr>
        <w:t>If a player divisions decides not to notate, 10 minutes, or half the time remaining, (whichever is less) will be deducted from his/her time</w:t>
      </w:r>
    </w:p>
    <w:p w:rsidR="00EF369E" w:rsidRPr="0078690E" w:rsidRDefault="00EF369E" w:rsidP="00812A44">
      <w:pPr>
        <w:pStyle w:val="ListParagraph"/>
        <w:numPr>
          <w:ilvl w:val="2"/>
          <w:numId w:val="1"/>
        </w:numPr>
        <w:ind w:left="1440"/>
        <w:rPr>
          <w:color w:val="000000" w:themeColor="text1"/>
        </w:rPr>
      </w:pPr>
      <w:r w:rsidRPr="0078690E">
        <w:rPr>
          <w:color w:val="000000" w:themeColor="text1"/>
        </w:rPr>
        <w:t>Players who fail to keep notation shall lose the right to make claims for which notation would be required.</w:t>
      </w:r>
    </w:p>
    <w:p w:rsidR="00EF369E" w:rsidRPr="0078690E" w:rsidRDefault="00EF369E" w:rsidP="00812A44">
      <w:pPr>
        <w:pStyle w:val="ListParagraph"/>
        <w:numPr>
          <w:ilvl w:val="2"/>
          <w:numId w:val="1"/>
        </w:numPr>
        <w:ind w:left="1440"/>
        <w:rPr>
          <w:color w:val="000000" w:themeColor="text1"/>
        </w:rPr>
      </w:pPr>
      <w:r w:rsidRPr="0078690E">
        <w:rPr>
          <w:color w:val="000000" w:themeColor="text1"/>
        </w:rPr>
        <w:t xml:space="preserve"> If a player has less than 5 minutes remaining on his/her timer, he/she may stop notating without penalty. Once this happens, the opponent may then also choose to stop notating, if he/she wishes to do so, even if the opponent has more than 5 minutes remaining on his/her own timer. </w:t>
      </w:r>
    </w:p>
    <w:p w:rsidR="00812A44" w:rsidRPr="0078690E" w:rsidRDefault="00EF369E" w:rsidP="00812A44">
      <w:pPr>
        <w:pStyle w:val="ListParagraph"/>
        <w:numPr>
          <w:ilvl w:val="2"/>
          <w:numId w:val="1"/>
        </w:numPr>
        <w:ind w:left="1440"/>
        <w:rPr>
          <w:color w:val="000000" w:themeColor="text1"/>
        </w:rPr>
      </w:pPr>
      <w:r w:rsidRPr="0078690E">
        <w:rPr>
          <w:color w:val="000000" w:themeColor="text1"/>
        </w:rPr>
        <w:t>A notation sheet must, to be considered satisfactorily filled out, not have more than three consecutive missing or incomplete move pairs (a move pair being consecutive moves by each player).</w:t>
      </w:r>
    </w:p>
    <w:p w:rsidR="00F234F2" w:rsidRPr="00E54AE4" w:rsidRDefault="00EF369E" w:rsidP="00E54AE4">
      <w:pPr>
        <w:pStyle w:val="ListParagraph"/>
        <w:numPr>
          <w:ilvl w:val="2"/>
          <w:numId w:val="1"/>
        </w:numPr>
        <w:ind w:left="1440"/>
        <w:rPr>
          <w:color w:val="000000" w:themeColor="text1"/>
        </w:rPr>
      </w:pPr>
      <w:r w:rsidRPr="0078690E">
        <w:rPr>
          <w:color w:val="000000" w:themeColor="text1"/>
        </w:rPr>
        <w:t>Use of timers (when available) is required and is to be used in accordance with the most recently published edition of THE USCF OFFICIAL RULES OF CHESS.</w:t>
      </w:r>
    </w:p>
    <w:p w:rsidR="00F234F2" w:rsidRPr="0078690E" w:rsidRDefault="00F234F2" w:rsidP="00812A44">
      <w:pPr>
        <w:pStyle w:val="ListParagraph"/>
        <w:ind w:left="1080"/>
        <w:rPr>
          <w:b/>
          <w:color w:val="000000" w:themeColor="text1"/>
        </w:rPr>
      </w:pPr>
    </w:p>
    <w:p w:rsidR="00EF369E" w:rsidRPr="0078690E" w:rsidRDefault="00EF369E" w:rsidP="00EF369E">
      <w:pPr>
        <w:pStyle w:val="ListParagraph"/>
        <w:numPr>
          <w:ilvl w:val="0"/>
          <w:numId w:val="1"/>
        </w:numPr>
        <w:rPr>
          <w:b/>
          <w:color w:val="000000" w:themeColor="text1"/>
        </w:rPr>
      </w:pPr>
      <w:r w:rsidRPr="0078690E">
        <w:rPr>
          <w:b/>
          <w:color w:val="000000" w:themeColor="text1"/>
        </w:rPr>
        <w:t xml:space="preserve">VIOLATIONS RULES &amp; REGULATIONS </w:t>
      </w:r>
    </w:p>
    <w:p w:rsidR="00EF369E" w:rsidRPr="0078690E" w:rsidRDefault="00EF369E" w:rsidP="00EF369E">
      <w:pPr>
        <w:pStyle w:val="ListParagraph"/>
        <w:numPr>
          <w:ilvl w:val="2"/>
          <w:numId w:val="1"/>
        </w:numPr>
        <w:ind w:left="1440"/>
        <w:rPr>
          <w:color w:val="000000" w:themeColor="text1"/>
        </w:rPr>
      </w:pPr>
      <w:r w:rsidRPr="0078690E">
        <w:rPr>
          <w:color w:val="000000" w:themeColor="text1"/>
        </w:rPr>
        <w:t>Penalties for violation of the regulations and THE USCF OFFICIAL RULES OF CHESS shall be imposed by the Tournament Directors.</w:t>
      </w:r>
    </w:p>
    <w:p w:rsidR="00EF369E" w:rsidRPr="0078690E" w:rsidRDefault="00EF369E" w:rsidP="00EF369E">
      <w:pPr>
        <w:pStyle w:val="ListParagraph"/>
        <w:numPr>
          <w:ilvl w:val="2"/>
          <w:numId w:val="1"/>
        </w:numPr>
        <w:ind w:left="1440"/>
        <w:rPr>
          <w:color w:val="000000" w:themeColor="text1"/>
        </w:rPr>
      </w:pPr>
      <w:r w:rsidRPr="0078690E">
        <w:rPr>
          <w:color w:val="000000" w:themeColor="text1"/>
        </w:rPr>
        <w:t>Tournament Directors may impose penalties to include, but are not restricted to: Warning, forfeiture of games, forfeiture of team match play, or other such penalties as outlined in the</w:t>
      </w:r>
      <w:r w:rsidR="007270CC" w:rsidRPr="0078690E">
        <w:rPr>
          <w:color w:val="000000" w:themeColor="text1"/>
        </w:rPr>
        <w:t>se</w:t>
      </w:r>
      <w:r w:rsidRPr="0078690E">
        <w:rPr>
          <w:color w:val="000000" w:themeColor="text1"/>
        </w:rPr>
        <w:t xml:space="preserve"> Regulations, and/or the most recently published edition of</w:t>
      </w:r>
      <w:bookmarkStart w:id="0" w:name="_GoBack"/>
      <w:bookmarkEnd w:id="0"/>
      <w:r w:rsidRPr="0078690E">
        <w:rPr>
          <w:color w:val="000000" w:themeColor="text1"/>
        </w:rPr>
        <w:t xml:space="preserve"> USCF OFFICIAL RULES OF CHESS.</w:t>
      </w:r>
    </w:p>
    <w:p w:rsidR="00EF369E" w:rsidRPr="0078690E" w:rsidRDefault="00EF369E" w:rsidP="00EF369E">
      <w:pPr>
        <w:pStyle w:val="ListParagraph"/>
        <w:numPr>
          <w:ilvl w:val="2"/>
          <w:numId w:val="1"/>
        </w:numPr>
        <w:ind w:left="1440"/>
        <w:rPr>
          <w:color w:val="000000" w:themeColor="text1"/>
        </w:rPr>
      </w:pPr>
      <w:r w:rsidRPr="0078690E">
        <w:rPr>
          <w:color w:val="000000" w:themeColor="text1"/>
        </w:rPr>
        <w:t>The Chief Tournament Director may also impose penalties to include denial of participation and expulsion of an individual or team.</w:t>
      </w:r>
    </w:p>
    <w:p w:rsidR="00EF369E" w:rsidRPr="0078690E" w:rsidRDefault="00EF369E" w:rsidP="00EF369E">
      <w:pPr>
        <w:pStyle w:val="ListParagraph"/>
        <w:ind w:left="1440"/>
        <w:rPr>
          <w:color w:val="000000" w:themeColor="text1"/>
        </w:rPr>
      </w:pPr>
    </w:p>
    <w:p w:rsidR="00EF369E" w:rsidRPr="0078690E" w:rsidRDefault="00EF369E" w:rsidP="0016149E">
      <w:pPr>
        <w:pStyle w:val="ListParagraph"/>
        <w:numPr>
          <w:ilvl w:val="0"/>
          <w:numId w:val="1"/>
        </w:numPr>
        <w:rPr>
          <w:b/>
          <w:color w:val="000000" w:themeColor="text1"/>
        </w:rPr>
      </w:pPr>
      <w:r w:rsidRPr="0078690E">
        <w:rPr>
          <w:b/>
          <w:color w:val="000000" w:themeColor="text1"/>
        </w:rPr>
        <w:t>REQUEST FOR RULING</w:t>
      </w:r>
      <w:r w:rsidR="00F349FC" w:rsidRPr="0078690E">
        <w:rPr>
          <w:b/>
          <w:color w:val="000000" w:themeColor="text1"/>
        </w:rPr>
        <w:t xml:space="preserve">, </w:t>
      </w:r>
      <w:r w:rsidRPr="0078690E">
        <w:rPr>
          <w:b/>
          <w:color w:val="000000" w:themeColor="text1"/>
        </w:rPr>
        <w:t xml:space="preserve"> APPEAL</w:t>
      </w:r>
      <w:r w:rsidR="008476A9" w:rsidRPr="0078690E">
        <w:rPr>
          <w:b/>
          <w:color w:val="000000" w:themeColor="text1"/>
        </w:rPr>
        <w:t xml:space="preserve"> PROCEDURE</w:t>
      </w:r>
      <w:r w:rsidR="00F349FC" w:rsidRPr="0078690E">
        <w:rPr>
          <w:b/>
          <w:color w:val="000000" w:themeColor="text1"/>
        </w:rPr>
        <w:t>, AND QUESTIONS OF CONCERN</w:t>
      </w:r>
    </w:p>
    <w:p w:rsidR="008476A9" w:rsidRPr="0078690E" w:rsidRDefault="008476A9" w:rsidP="008476A9">
      <w:pPr>
        <w:pStyle w:val="ListParagraph"/>
        <w:numPr>
          <w:ilvl w:val="2"/>
          <w:numId w:val="1"/>
        </w:numPr>
        <w:ind w:left="1440"/>
        <w:rPr>
          <w:color w:val="000000" w:themeColor="text1"/>
        </w:rPr>
      </w:pPr>
      <w:r w:rsidRPr="0078690E">
        <w:rPr>
          <w:color w:val="000000" w:themeColor="text1"/>
        </w:rPr>
        <w:t xml:space="preserve">It is the player’s responsibility to make a REQUEST FOR RULING. </w:t>
      </w:r>
    </w:p>
    <w:p w:rsidR="00135C78" w:rsidRPr="0078690E" w:rsidRDefault="008476A9" w:rsidP="00135C78">
      <w:pPr>
        <w:pStyle w:val="ListParagraph"/>
        <w:numPr>
          <w:ilvl w:val="2"/>
          <w:numId w:val="1"/>
        </w:numPr>
        <w:ind w:left="1440"/>
        <w:rPr>
          <w:color w:val="000000" w:themeColor="text1"/>
        </w:rPr>
      </w:pPr>
      <w:r w:rsidRPr="0078690E">
        <w:rPr>
          <w:color w:val="000000" w:themeColor="text1"/>
        </w:rPr>
        <w:t>A player has the right to stop both clocks to ask a Tournament Director to rule upon a point of law, procedure, or conduct.</w:t>
      </w:r>
      <w:r w:rsidR="00135C78" w:rsidRPr="0078690E">
        <w:rPr>
          <w:color w:val="000000" w:themeColor="text1"/>
        </w:rPr>
        <w:t xml:space="preserve"> </w:t>
      </w:r>
    </w:p>
    <w:p w:rsidR="00135C78" w:rsidRPr="0078690E" w:rsidRDefault="00135C78" w:rsidP="00135C78">
      <w:pPr>
        <w:pStyle w:val="ListParagraph"/>
        <w:numPr>
          <w:ilvl w:val="2"/>
          <w:numId w:val="1"/>
        </w:numPr>
        <w:ind w:left="1440"/>
        <w:rPr>
          <w:color w:val="000000" w:themeColor="text1"/>
        </w:rPr>
      </w:pPr>
      <w:r w:rsidRPr="0078690E">
        <w:rPr>
          <w:color w:val="000000" w:themeColor="text1"/>
        </w:rPr>
        <w:t>A player may appeal a ruling to the Floor Chief; the Floor Chief ruling cannot be appealed.</w:t>
      </w:r>
    </w:p>
    <w:p w:rsidR="008476A9" w:rsidRPr="0078690E" w:rsidRDefault="00135C78" w:rsidP="008476A9">
      <w:pPr>
        <w:pStyle w:val="ListParagraph"/>
        <w:numPr>
          <w:ilvl w:val="2"/>
          <w:numId w:val="1"/>
        </w:numPr>
        <w:ind w:left="1440"/>
        <w:rPr>
          <w:color w:val="000000" w:themeColor="text1"/>
        </w:rPr>
      </w:pPr>
      <w:r w:rsidRPr="0078690E">
        <w:rPr>
          <w:color w:val="000000" w:themeColor="text1"/>
        </w:rPr>
        <w:t>A coach, parent, or any third party may not request a ruling covering game play.</w:t>
      </w:r>
    </w:p>
    <w:p w:rsidR="00F349FC" w:rsidRPr="0078690E" w:rsidRDefault="008476A9" w:rsidP="00135C78">
      <w:pPr>
        <w:pStyle w:val="ListParagraph"/>
        <w:numPr>
          <w:ilvl w:val="2"/>
          <w:numId w:val="1"/>
        </w:numPr>
        <w:ind w:left="1440"/>
        <w:rPr>
          <w:color w:val="000000" w:themeColor="text1"/>
        </w:rPr>
      </w:pPr>
      <w:r w:rsidRPr="0078690E">
        <w:rPr>
          <w:color w:val="000000" w:themeColor="text1"/>
        </w:rPr>
        <w:t>A player or coach may request a ruling covering pairings</w:t>
      </w:r>
      <w:r w:rsidR="00F349FC" w:rsidRPr="0078690E">
        <w:rPr>
          <w:color w:val="000000" w:themeColor="text1"/>
        </w:rPr>
        <w:t xml:space="preserve">, </w:t>
      </w:r>
      <w:r w:rsidRPr="0078690E">
        <w:rPr>
          <w:color w:val="000000" w:themeColor="text1"/>
        </w:rPr>
        <w:t>possible errors in scoring</w:t>
      </w:r>
      <w:r w:rsidR="00F349FC" w:rsidRPr="0078690E">
        <w:rPr>
          <w:color w:val="000000" w:themeColor="text1"/>
        </w:rPr>
        <w:t xml:space="preserve">, or a </w:t>
      </w:r>
      <w:r w:rsidR="0044391E" w:rsidRPr="0078690E">
        <w:rPr>
          <w:color w:val="000000" w:themeColor="text1"/>
        </w:rPr>
        <w:t xml:space="preserve">concern </w:t>
      </w:r>
      <w:r w:rsidR="00135C78" w:rsidRPr="0078690E">
        <w:rPr>
          <w:color w:val="000000" w:themeColor="text1"/>
        </w:rPr>
        <w:t>by completing a</w:t>
      </w:r>
      <w:r w:rsidRPr="0078690E">
        <w:rPr>
          <w:color w:val="000000" w:themeColor="text1"/>
        </w:rPr>
        <w:t xml:space="preserve"> </w:t>
      </w:r>
      <w:r w:rsidR="00F349FC" w:rsidRPr="0078690E">
        <w:rPr>
          <w:color w:val="000000" w:themeColor="text1"/>
        </w:rPr>
        <w:t>Question of Concern form. The procedure is for the coach or player to fill out the form and turn it into the designated person.  The Floor Chief</w:t>
      </w:r>
      <w:r w:rsidR="005E3177" w:rsidRPr="0078690E">
        <w:rPr>
          <w:color w:val="000000" w:themeColor="text1"/>
        </w:rPr>
        <w:t>, Backroom</w:t>
      </w:r>
      <w:r w:rsidR="00F349FC" w:rsidRPr="0078690E">
        <w:rPr>
          <w:color w:val="000000" w:themeColor="text1"/>
        </w:rPr>
        <w:t xml:space="preserve"> Chief</w:t>
      </w:r>
      <w:r w:rsidR="005E3177" w:rsidRPr="0078690E">
        <w:rPr>
          <w:color w:val="000000" w:themeColor="text1"/>
        </w:rPr>
        <w:t xml:space="preserve"> or Chief Tournament Director</w:t>
      </w:r>
      <w:r w:rsidR="00F349FC" w:rsidRPr="0078690E">
        <w:rPr>
          <w:color w:val="000000" w:themeColor="text1"/>
        </w:rPr>
        <w:t xml:space="preserve"> will write their ruling and the designated person will inform the coach or player of the answer.  </w:t>
      </w:r>
    </w:p>
    <w:p w:rsidR="00F349FC" w:rsidRPr="0078690E" w:rsidRDefault="00F349FC" w:rsidP="0044391E">
      <w:pPr>
        <w:pStyle w:val="ListParagraph"/>
        <w:numPr>
          <w:ilvl w:val="2"/>
          <w:numId w:val="1"/>
        </w:numPr>
        <w:ind w:left="1440"/>
        <w:rPr>
          <w:color w:val="000000" w:themeColor="text1"/>
        </w:rPr>
      </w:pPr>
      <w:r w:rsidRPr="0078690E">
        <w:rPr>
          <w:color w:val="000000" w:themeColor="text1"/>
        </w:rPr>
        <w:t xml:space="preserve">A player or coach may appeal a ruling to the </w:t>
      </w:r>
      <w:r w:rsidR="0044391E" w:rsidRPr="0078690E">
        <w:rPr>
          <w:color w:val="000000" w:themeColor="text1"/>
        </w:rPr>
        <w:t>Chief Tournament Director</w:t>
      </w:r>
      <w:r w:rsidRPr="0078690E">
        <w:rPr>
          <w:color w:val="000000" w:themeColor="text1"/>
        </w:rPr>
        <w:t xml:space="preserve">; the </w:t>
      </w:r>
      <w:r w:rsidR="0044391E" w:rsidRPr="0078690E">
        <w:rPr>
          <w:color w:val="000000" w:themeColor="text1"/>
        </w:rPr>
        <w:t xml:space="preserve">Chief Tournament Director </w:t>
      </w:r>
      <w:r w:rsidRPr="0078690E">
        <w:rPr>
          <w:color w:val="000000" w:themeColor="text1"/>
        </w:rPr>
        <w:t>ruling cannot be appealed.</w:t>
      </w:r>
    </w:p>
    <w:p w:rsidR="008476A9" w:rsidRPr="0078690E" w:rsidRDefault="00135C78" w:rsidP="00135C78">
      <w:pPr>
        <w:pStyle w:val="ListParagraph"/>
        <w:numPr>
          <w:ilvl w:val="2"/>
          <w:numId w:val="1"/>
        </w:numPr>
        <w:ind w:left="1440"/>
        <w:rPr>
          <w:color w:val="000000" w:themeColor="text1"/>
        </w:rPr>
      </w:pPr>
      <w:r w:rsidRPr="0078690E">
        <w:rPr>
          <w:color w:val="000000" w:themeColor="text1"/>
        </w:rPr>
        <w:t xml:space="preserve"> A </w:t>
      </w:r>
      <w:r w:rsidR="008476A9" w:rsidRPr="0078690E">
        <w:rPr>
          <w:color w:val="000000" w:themeColor="text1"/>
        </w:rPr>
        <w:t>challenge to a recorded score is limited to the following round.</w:t>
      </w:r>
    </w:p>
    <w:p w:rsidR="008476A9" w:rsidRPr="0078690E" w:rsidRDefault="008476A9" w:rsidP="008476A9">
      <w:pPr>
        <w:pStyle w:val="ListParagraph"/>
        <w:ind w:left="1080"/>
        <w:rPr>
          <w:b/>
          <w:color w:val="000000" w:themeColor="text1"/>
        </w:rPr>
      </w:pPr>
    </w:p>
    <w:p w:rsidR="00224AC6" w:rsidRPr="0078690E" w:rsidRDefault="008476A9" w:rsidP="008476A9">
      <w:pPr>
        <w:pStyle w:val="ListParagraph"/>
        <w:numPr>
          <w:ilvl w:val="0"/>
          <w:numId w:val="1"/>
        </w:numPr>
        <w:rPr>
          <w:b/>
          <w:color w:val="000000" w:themeColor="text1"/>
        </w:rPr>
      </w:pPr>
      <w:r w:rsidRPr="0078690E">
        <w:rPr>
          <w:b/>
          <w:color w:val="000000" w:themeColor="text1"/>
        </w:rPr>
        <w:t>TIEBREAK SYSTEMS</w:t>
      </w:r>
    </w:p>
    <w:p w:rsidR="00BA711B" w:rsidRPr="0078690E" w:rsidRDefault="003272EE" w:rsidP="00BA711B">
      <w:pPr>
        <w:pStyle w:val="ListParagraph"/>
        <w:numPr>
          <w:ilvl w:val="2"/>
          <w:numId w:val="1"/>
        </w:numPr>
        <w:ind w:left="1440"/>
        <w:rPr>
          <w:color w:val="000000" w:themeColor="text1"/>
        </w:rPr>
      </w:pPr>
      <w:r>
        <w:rPr>
          <w:color w:val="000000" w:themeColor="text1"/>
        </w:rPr>
        <w:t xml:space="preserve">Board </w:t>
      </w:r>
      <w:r w:rsidR="008476A9" w:rsidRPr="0078690E">
        <w:rPr>
          <w:color w:val="000000" w:themeColor="text1"/>
        </w:rPr>
        <w:t xml:space="preserve">Team tiebreak order: </w:t>
      </w:r>
    </w:p>
    <w:p w:rsidR="00BA711B" w:rsidRPr="0078690E" w:rsidRDefault="00BA711B" w:rsidP="00BA711B">
      <w:pPr>
        <w:pStyle w:val="ListParagraph"/>
        <w:numPr>
          <w:ilvl w:val="3"/>
          <w:numId w:val="1"/>
        </w:numPr>
        <w:ind w:left="1800"/>
        <w:rPr>
          <w:color w:val="000000" w:themeColor="text1"/>
        </w:rPr>
      </w:pPr>
      <w:r w:rsidRPr="0078690E">
        <w:rPr>
          <w:color w:val="000000" w:themeColor="text1"/>
        </w:rPr>
        <w:t xml:space="preserve">IHSA </w:t>
      </w:r>
    </w:p>
    <w:p w:rsidR="00BA711B" w:rsidRPr="0078690E" w:rsidRDefault="00BA711B" w:rsidP="00BA711B">
      <w:pPr>
        <w:pStyle w:val="ListParagraph"/>
        <w:numPr>
          <w:ilvl w:val="3"/>
          <w:numId w:val="1"/>
        </w:numPr>
        <w:ind w:left="1800"/>
        <w:rPr>
          <w:color w:val="000000" w:themeColor="text1"/>
        </w:rPr>
      </w:pPr>
      <w:r w:rsidRPr="0078690E">
        <w:rPr>
          <w:color w:val="000000" w:themeColor="text1"/>
        </w:rPr>
        <w:t xml:space="preserve">US Amateur </w:t>
      </w:r>
    </w:p>
    <w:p w:rsidR="00BA711B" w:rsidRPr="0078690E" w:rsidRDefault="00BA711B" w:rsidP="00BA711B">
      <w:pPr>
        <w:pStyle w:val="ListParagraph"/>
        <w:numPr>
          <w:ilvl w:val="3"/>
          <w:numId w:val="1"/>
        </w:numPr>
        <w:ind w:left="1800"/>
        <w:rPr>
          <w:color w:val="000000" w:themeColor="text1"/>
        </w:rPr>
      </w:pPr>
      <w:r w:rsidRPr="0078690E">
        <w:rPr>
          <w:color w:val="000000" w:themeColor="text1"/>
        </w:rPr>
        <w:t xml:space="preserve">Performance Index </w:t>
      </w:r>
    </w:p>
    <w:p w:rsidR="00BA711B" w:rsidRPr="0078690E" w:rsidRDefault="00BA711B" w:rsidP="00BA711B">
      <w:pPr>
        <w:pStyle w:val="ListParagraph"/>
        <w:numPr>
          <w:ilvl w:val="3"/>
          <w:numId w:val="1"/>
        </w:numPr>
        <w:ind w:left="1800"/>
        <w:rPr>
          <w:color w:val="000000" w:themeColor="text1"/>
        </w:rPr>
      </w:pPr>
      <w:r w:rsidRPr="0078690E">
        <w:rPr>
          <w:color w:val="000000" w:themeColor="text1"/>
        </w:rPr>
        <w:t>Game/Match Point</w:t>
      </w:r>
    </w:p>
    <w:p w:rsidR="00BA711B" w:rsidRPr="0078690E" w:rsidRDefault="003272EE" w:rsidP="00BA711B">
      <w:pPr>
        <w:pStyle w:val="ListParagraph"/>
        <w:numPr>
          <w:ilvl w:val="2"/>
          <w:numId w:val="1"/>
        </w:numPr>
        <w:ind w:left="1440"/>
        <w:rPr>
          <w:color w:val="000000" w:themeColor="text1"/>
        </w:rPr>
      </w:pPr>
      <w:r>
        <w:rPr>
          <w:color w:val="000000" w:themeColor="text1"/>
        </w:rPr>
        <w:t xml:space="preserve">Individual/Team </w:t>
      </w:r>
      <w:r w:rsidR="00BA711B" w:rsidRPr="0078690E">
        <w:rPr>
          <w:color w:val="000000" w:themeColor="text1"/>
        </w:rPr>
        <w:t>tiebreak order:</w:t>
      </w:r>
    </w:p>
    <w:p w:rsidR="00BA711B" w:rsidRPr="0078690E" w:rsidRDefault="008476A9" w:rsidP="00BA711B">
      <w:pPr>
        <w:pStyle w:val="ListParagraph"/>
        <w:numPr>
          <w:ilvl w:val="3"/>
          <w:numId w:val="1"/>
        </w:numPr>
        <w:ind w:left="1800"/>
        <w:rPr>
          <w:color w:val="000000" w:themeColor="text1"/>
        </w:rPr>
      </w:pPr>
      <w:r w:rsidRPr="0078690E">
        <w:rPr>
          <w:color w:val="000000" w:themeColor="text1"/>
        </w:rPr>
        <w:t>Modified Median</w:t>
      </w:r>
    </w:p>
    <w:p w:rsidR="00BA711B" w:rsidRPr="0078690E" w:rsidRDefault="008476A9" w:rsidP="00BA711B">
      <w:pPr>
        <w:pStyle w:val="ListParagraph"/>
        <w:numPr>
          <w:ilvl w:val="3"/>
          <w:numId w:val="1"/>
        </w:numPr>
        <w:ind w:left="1800"/>
        <w:rPr>
          <w:color w:val="000000" w:themeColor="text1"/>
        </w:rPr>
      </w:pPr>
      <w:proofErr w:type="spellStart"/>
      <w:r w:rsidRPr="0078690E">
        <w:rPr>
          <w:color w:val="000000" w:themeColor="text1"/>
        </w:rPr>
        <w:t>Solkoff</w:t>
      </w:r>
      <w:proofErr w:type="spellEnd"/>
    </w:p>
    <w:p w:rsidR="00BA711B" w:rsidRPr="0078690E" w:rsidRDefault="008476A9" w:rsidP="00BA711B">
      <w:pPr>
        <w:pStyle w:val="ListParagraph"/>
        <w:numPr>
          <w:ilvl w:val="3"/>
          <w:numId w:val="1"/>
        </w:numPr>
        <w:ind w:left="1800"/>
        <w:rPr>
          <w:color w:val="000000" w:themeColor="text1"/>
        </w:rPr>
      </w:pPr>
      <w:r w:rsidRPr="0078690E">
        <w:rPr>
          <w:color w:val="000000" w:themeColor="text1"/>
        </w:rPr>
        <w:t>Cumulative</w:t>
      </w:r>
    </w:p>
    <w:p w:rsidR="008476A9" w:rsidRDefault="008476A9" w:rsidP="00BA711B">
      <w:pPr>
        <w:pStyle w:val="ListParagraph"/>
        <w:numPr>
          <w:ilvl w:val="3"/>
          <w:numId w:val="1"/>
        </w:numPr>
        <w:ind w:left="1800"/>
        <w:rPr>
          <w:color w:val="000000" w:themeColor="text1"/>
        </w:rPr>
      </w:pPr>
      <w:r w:rsidRPr="0078690E">
        <w:rPr>
          <w:color w:val="000000" w:themeColor="text1"/>
        </w:rPr>
        <w:t>Opponents Cumulative</w:t>
      </w:r>
    </w:p>
    <w:p w:rsidR="0078690E" w:rsidRPr="0078690E" w:rsidRDefault="0078690E" w:rsidP="0078690E">
      <w:pPr>
        <w:pStyle w:val="ListParagraph"/>
        <w:ind w:left="1800"/>
        <w:rPr>
          <w:color w:val="000000" w:themeColor="text1"/>
        </w:rPr>
      </w:pPr>
    </w:p>
    <w:p w:rsidR="0035466D" w:rsidRPr="003D1422" w:rsidRDefault="0035466D" w:rsidP="0035466D">
      <w:pPr>
        <w:pStyle w:val="ListParagraph"/>
        <w:numPr>
          <w:ilvl w:val="0"/>
          <w:numId w:val="1"/>
        </w:numPr>
        <w:rPr>
          <w:b/>
          <w:color w:val="000000" w:themeColor="text1"/>
        </w:rPr>
      </w:pPr>
      <w:r w:rsidRPr="003D1422">
        <w:rPr>
          <w:b/>
          <w:color w:val="000000" w:themeColor="text1"/>
        </w:rPr>
        <w:t>S</w:t>
      </w:r>
      <w:r w:rsidR="003D1422">
        <w:rPr>
          <w:b/>
          <w:color w:val="000000" w:themeColor="text1"/>
        </w:rPr>
        <w:t>PORTSMANSHIP</w:t>
      </w:r>
    </w:p>
    <w:p w:rsidR="0035466D" w:rsidRPr="0078690E" w:rsidRDefault="0035466D" w:rsidP="0035466D">
      <w:pPr>
        <w:pStyle w:val="ListParagraph"/>
        <w:numPr>
          <w:ilvl w:val="2"/>
          <w:numId w:val="1"/>
        </w:numPr>
        <w:ind w:left="1440"/>
        <w:rPr>
          <w:color w:val="000000" w:themeColor="text1"/>
        </w:rPr>
      </w:pPr>
      <w:r w:rsidRPr="0078690E">
        <w:rPr>
          <w:color w:val="000000" w:themeColor="text1"/>
        </w:rPr>
        <w:t xml:space="preserve"> Participant, coach, trainer or other attendant must not commit an unsportsmanlike act.  This includes, but not limited to, acts or conduct such as:</w:t>
      </w:r>
    </w:p>
    <w:p w:rsidR="0035466D" w:rsidRPr="0078690E" w:rsidRDefault="0035466D" w:rsidP="0035466D">
      <w:pPr>
        <w:pStyle w:val="ListParagraph"/>
        <w:numPr>
          <w:ilvl w:val="0"/>
          <w:numId w:val="17"/>
        </w:numPr>
        <w:rPr>
          <w:color w:val="000000" w:themeColor="text1"/>
        </w:rPr>
      </w:pPr>
      <w:r w:rsidRPr="0078690E">
        <w:rPr>
          <w:color w:val="000000" w:themeColor="text1"/>
        </w:rPr>
        <w:t xml:space="preserve"> Disrespectfully addressing an official, coach, or participant or gesturing in such a manner as to indicate resentment.</w:t>
      </w:r>
    </w:p>
    <w:p w:rsidR="0035466D" w:rsidRPr="0078690E" w:rsidRDefault="0035466D" w:rsidP="0035466D">
      <w:pPr>
        <w:pStyle w:val="ListParagraph"/>
        <w:numPr>
          <w:ilvl w:val="0"/>
          <w:numId w:val="17"/>
        </w:numPr>
        <w:rPr>
          <w:color w:val="000000" w:themeColor="text1"/>
        </w:rPr>
      </w:pPr>
      <w:r w:rsidRPr="0078690E">
        <w:rPr>
          <w:color w:val="000000" w:themeColor="text1"/>
        </w:rPr>
        <w:t>Using profane or inappropriate language or gestures.</w:t>
      </w:r>
    </w:p>
    <w:p w:rsidR="0035466D" w:rsidRDefault="0035466D" w:rsidP="003C2D10">
      <w:pPr>
        <w:pStyle w:val="ListParagraph"/>
        <w:widowControl w:val="0"/>
        <w:numPr>
          <w:ilvl w:val="0"/>
          <w:numId w:val="17"/>
        </w:numPr>
        <w:spacing w:after="0" w:line="240" w:lineRule="auto"/>
        <w:jc w:val="both"/>
        <w:rPr>
          <w:color w:val="000000" w:themeColor="text1"/>
        </w:rPr>
      </w:pPr>
      <w:r w:rsidRPr="003C2D10">
        <w:rPr>
          <w:color w:val="000000" w:themeColor="text1"/>
        </w:rPr>
        <w:t>Baiting or taunting an opponent.  Any form of taunting which is intended or designed to embarrass, ridicule or demean others under any circumstances, including on the on the basis of race, religion, gender or national origin is disapproved.</w:t>
      </w:r>
    </w:p>
    <w:sectPr w:rsidR="0035466D" w:rsidSect="00E54AE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EE" w:rsidRDefault="009E6FEE" w:rsidP="00D605BE">
      <w:pPr>
        <w:spacing w:after="0" w:line="240" w:lineRule="auto"/>
      </w:pPr>
      <w:r>
        <w:separator/>
      </w:r>
    </w:p>
  </w:endnote>
  <w:endnote w:type="continuationSeparator" w:id="0">
    <w:p w:rsidR="009E6FEE" w:rsidRDefault="009E6FEE" w:rsidP="00D6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EE" w:rsidRDefault="009E6FEE" w:rsidP="00D605BE">
      <w:pPr>
        <w:spacing w:after="0" w:line="240" w:lineRule="auto"/>
      </w:pPr>
      <w:r>
        <w:separator/>
      </w:r>
    </w:p>
  </w:footnote>
  <w:footnote w:type="continuationSeparator" w:id="0">
    <w:p w:rsidR="009E6FEE" w:rsidRDefault="009E6FEE" w:rsidP="00D60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6C10"/>
    <w:multiLevelType w:val="hybridMultilevel"/>
    <w:tmpl w:val="608E9B10"/>
    <w:lvl w:ilvl="0" w:tplc="97A291B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246811C6">
      <w:start w:val="1"/>
      <w:numFmt w:val="upp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C12B7C"/>
    <w:multiLevelType w:val="multilevel"/>
    <w:tmpl w:val="DFF2DDD2"/>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upp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A6A04ED"/>
    <w:multiLevelType w:val="hybridMultilevel"/>
    <w:tmpl w:val="EB326BC6"/>
    <w:lvl w:ilvl="0" w:tplc="F1003E0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CC905C3"/>
    <w:multiLevelType w:val="hybridMultilevel"/>
    <w:tmpl w:val="AF0613AA"/>
    <w:lvl w:ilvl="0" w:tplc="B1745A4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06F7ABE"/>
    <w:multiLevelType w:val="hybridMultilevel"/>
    <w:tmpl w:val="1FCC24D0"/>
    <w:lvl w:ilvl="0" w:tplc="8466E4C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56E302B"/>
    <w:multiLevelType w:val="hybridMultilevel"/>
    <w:tmpl w:val="D23CC3C4"/>
    <w:lvl w:ilvl="0" w:tplc="CA5EF72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26E4258B"/>
    <w:multiLevelType w:val="hybridMultilevel"/>
    <w:tmpl w:val="12082AB8"/>
    <w:lvl w:ilvl="0" w:tplc="C666B27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2B3974E4"/>
    <w:multiLevelType w:val="hybridMultilevel"/>
    <w:tmpl w:val="502E5D92"/>
    <w:lvl w:ilvl="0" w:tplc="E7D8CFE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2FAA59FF"/>
    <w:multiLevelType w:val="hybridMultilevel"/>
    <w:tmpl w:val="5D62D48A"/>
    <w:lvl w:ilvl="0" w:tplc="924E602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A562812"/>
    <w:multiLevelType w:val="hybridMultilevel"/>
    <w:tmpl w:val="680AC970"/>
    <w:lvl w:ilvl="0" w:tplc="87C4E75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414F417B"/>
    <w:multiLevelType w:val="hybridMultilevel"/>
    <w:tmpl w:val="7D8CE2DC"/>
    <w:lvl w:ilvl="0" w:tplc="8EBE8A1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42271354"/>
    <w:multiLevelType w:val="hybridMultilevel"/>
    <w:tmpl w:val="8896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65D60"/>
    <w:multiLevelType w:val="hybridMultilevel"/>
    <w:tmpl w:val="183AAF9A"/>
    <w:lvl w:ilvl="0" w:tplc="B316FD2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48A773A3"/>
    <w:multiLevelType w:val="hybridMultilevel"/>
    <w:tmpl w:val="60EC964E"/>
    <w:lvl w:ilvl="0" w:tplc="93A211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1E467D1"/>
    <w:multiLevelType w:val="hybridMultilevel"/>
    <w:tmpl w:val="3DAC4102"/>
    <w:lvl w:ilvl="0" w:tplc="E8CA3ED8">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3012797"/>
    <w:multiLevelType w:val="hybridMultilevel"/>
    <w:tmpl w:val="2D86E90E"/>
    <w:lvl w:ilvl="0" w:tplc="F514A6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E832297"/>
    <w:multiLevelType w:val="hybridMultilevel"/>
    <w:tmpl w:val="48E85D42"/>
    <w:lvl w:ilvl="0" w:tplc="34343F9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5FB908FF"/>
    <w:multiLevelType w:val="hybridMultilevel"/>
    <w:tmpl w:val="0C6CE814"/>
    <w:lvl w:ilvl="0" w:tplc="04090013">
      <w:start w:val="1"/>
      <w:numFmt w:val="upperRoman"/>
      <w:lvlText w:val="%1."/>
      <w:lvlJc w:val="right"/>
      <w:pPr>
        <w:tabs>
          <w:tab w:val="num" w:pos="720"/>
        </w:tabs>
        <w:ind w:left="720" w:hanging="180"/>
      </w:pPr>
    </w:lvl>
    <w:lvl w:ilvl="1" w:tplc="04090013">
      <w:start w:val="1"/>
      <w:numFmt w:val="upperRoman"/>
      <w:lvlText w:val="%2."/>
      <w:lvlJc w:val="right"/>
      <w:pPr>
        <w:tabs>
          <w:tab w:val="num" w:pos="1260"/>
        </w:tabs>
        <w:ind w:left="1260" w:hanging="180"/>
      </w:pPr>
    </w:lvl>
    <w:lvl w:ilvl="2" w:tplc="68FAB3A8">
      <w:start w:val="1"/>
      <w:numFmt w:val="upperLetter"/>
      <w:lvlText w:val="%3."/>
      <w:lvlJc w:val="left"/>
      <w:pPr>
        <w:tabs>
          <w:tab w:val="num" w:pos="2340"/>
        </w:tabs>
        <w:ind w:left="2340" w:hanging="360"/>
      </w:pPr>
      <w:rPr>
        <w:rFonts w:ascii="Times New Roman" w:eastAsia="Times New Roman" w:hAnsi="Times New Roman" w:cs="Times New Roman"/>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212013"/>
    <w:multiLevelType w:val="hybridMultilevel"/>
    <w:tmpl w:val="261C54E6"/>
    <w:lvl w:ilvl="0" w:tplc="8B86F5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6C0A13F2"/>
    <w:multiLevelType w:val="hybridMultilevel"/>
    <w:tmpl w:val="270411F8"/>
    <w:lvl w:ilvl="0" w:tplc="A8B8155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6D4F3E8C"/>
    <w:multiLevelType w:val="hybridMultilevel"/>
    <w:tmpl w:val="BEDA5970"/>
    <w:lvl w:ilvl="0" w:tplc="786AE26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72AF0631"/>
    <w:multiLevelType w:val="hybridMultilevel"/>
    <w:tmpl w:val="98241C80"/>
    <w:lvl w:ilvl="0" w:tplc="2A14B5D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77E85144"/>
    <w:multiLevelType w:val="hybridMultilevel"/>
    <w:tmpl w:val="29086EF4"/>
    <w:lvl w:ilvl="0" w:tplc="97A291B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E5FC9706">
      <w:start w:val="1"/>
      <w:numFmt w:val="upperLetter"/>
      <w:lvlText w:val="%3."/>
      <w:lvlJc w:val="right"/>
      <w:pPr>
        <w:ind w:left="2160" w:hanging="180"/>
      </w:pPr>
      <w:rPr>
        <w:rFonts w:asciiTheme="minorHAnsi" w:eastAsia="Times New Roman" w:hAnsiTheme="minorHAnsi" w:cs="Times New Roman" w:hint="default"/>
        <w:b w:val="0"/>
        <w:color w:val="000000" w:themeColor="text1"/>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1"/>
  </w:num>
  <w:num w:numId="3">
    <w:abstractNumId w:val="20"/>
  </w:num>
  <w:num w:numId="4">
    <w:abstractNumId w:val="10"/>
  </w:num>
  <w:num w:numId="5">
    <w:abstractNumId w:val="16"/>
  </w:num>
  <w:num w:numId="6">
    <w:abstractNumId w:val="12"/>
  </w:num>
  <w:num w:numId="7">
    <w:abstractNumId w:val="21"/>
  </w:num>
  <w:num w:numId="8">
    <w:abstractNumId w:val="3"/>
  </w:num>
  <w:num w:numId="9">
    <w:abstractNumId w:val="4"/>
  </w:num>
  <w:num w:numId="10">
    <w:abstractNumId w:val="14"/>
  </w:num>
  <w:num w:numId="11">
    <w:abstractNumId w:val="6"/>
  </w:num>
  <w:num w:numId="12">
    <w:abstractNumId w:val="5"/>
  </w:num>
  <w:num w:numId="13">
    <w:abstractNumId w:val="8"/>
  </w:num>
  <w:num w:numId="14">
    <w:abstractNumId w:val="18"/>
  </w:num>
  <w:num w:numId="15">
    <w:abstractNumId w:val="2"/>
  </w:num>
  <w:num w:numId="16">
    <w:abstractNumId w:val="7"/>
  </w:num>
  <w:num w:numId="17">
    <w:abstractNumId w:val="19"/>
  </w:num>
  <w:num w:numId="18">
    <w:abstractNumId w:val="9"/>
  </w:num>
  <w:num w:numId="19">
    <w:abstractNumId w:val="17"/>
  </w:num>
  <w:num w:numId="20">
    <w:abstractNumId w:val="0"/>
  </w:num>
  <w:num w:numId="21">
    <w:abstractNumId w:val="1"/>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9E"/>
    <w:rsid w:val="0001153D"/>
    <w:rsid w:val="00011E59"/>
    <w:rsid w:val="000137C4"/>
    <w:rsid w:val="00033A44"/>
    <w:rsid w:val="00033F21"/>
    <w:rsid w:val="00046198"/>
    <w:rsid w:val="00046D59"/>
    <w:rsid w:val="00047807"/>
    <w:rsid w:val="0006063E"/>
    <w:rsid w:val="00065625"/>
    <w:rsid w:val="000A7FC8"/>
    <w:rsid w:val="000B0BAF"/>
    <w:rsid w:val="000B46B3"/>
    <w:rsid w:val="000C71BE"/>
    <w:rsid w:val="000C7CDA"/>
    <w:rsid w:val="000E2C87"/>
    <w:rsid w:val="000F4989"/>
    <w:rsid w:val="000F7ED0"/>
    <w:rsid w:val="001012AA"/>
    <w:rsid w:val="001073BF"/>
    <w:rsid w:val="0011601C"/>
    <w:rsid w:val="00125C49"/>
    <w:rsid w:val="0013087A"/>
    <w:rsid w:val="00135388"/>
    <w:rsid w:val="00135534"/>
    <w:rsid w:val="00135C78"/>
    <w:rsid w:val="0014236F"/>
    <w:rsid w:val="0016149E"/>
    <w:rsid w:val="00165E9B"/>
    <w:rsid w:val="00186BD6"/>
    <w:rsid w:val="00190E9C"/>
    <w:rsid w:val="00195C84"/>
    <w:rsid w:val="001A63A3"/>
    <w:rsid w:val="001A6C2C"/>
    <w:rsid w:val="001B07D9"/>
    <w:rsid w:val="001C2C40"/>
    <w:rsid w:val="001C3811"/>
    <w:rsid w:val="001D1BD8"/>
    <w:rsid w:val="00205EAE"/>
    <w:rsid w:val="0021024C"/>
    <w:rsid w:val="00224AC6"/>
    <w:rsid w:val="00226E09"/>
    <w:rsid w:val="00246D83"/>
    <w:rsid w:val="00251FC4"/>
    <w:rsid w:val="002558D1"/>
    <w:rsid w:val="00262782"/>
    <w:rsid w:val="00272A64"/>
    <w:rsid w:val="00276001"/>
    <w:rsid w:val="002802BA"/>
    <w:rsid w:val="002A401B"/>
    <w:rsid w:val="002A6496"/>
    <w:rsid w:val="002B7F28"/>
    <w:rsid w:val="002C1BF0"/>
    <w:rsid w:val="002C2754"/>
    <w:rsid w:val="002C4E82"/>
    <w:rsid w:val="002F09DB"/>
    <w:rsid w:val="002F60C0"/>
    <w:rsid w:val="00302424"/>
    <w:rsid w:val="00312BBC"/>
    <w:rsid w:val="0032019E"/>
    <w:rsid w:val="00320D41"/>
    <w:rsid w:val="003228E4"/>
    <w:rsid w:val="00326A46"/>
    <w:rsid w:val="003272EE"/>
    <w:rsid w:val="00345B51"/>
    <w:rsid w:val="00350148"/>
    <w:rsid w:val="0035014A"/>
    <w:rsid w:val="0035466D"/>
    <w:rsid w:val="003778F6"/>
    <w:rsid w:val="00390E4F"/>
    <w:rsid w:val="003A4680"/>
    <w:rsid w:val="003A4836"/>
    <w:rsid w:val="003C2D10"/>
    <w:rsid w:val="003C4196"/>
    <w:rsid w:val="003C64DF"/>
    <w:rsid w:val="003D1422"/>
    <w:rsid w:val="003E01EB"/>
    <w:rsid w:val="003E6923"/>
    <w:rsid w:val="003F7CAA"/>
    <w:rsid w:val="00425804"/>
    <w:rsid w:val="00427DA1"/>
    <w:rsid w:val="004358AC"/>
    <w:rsid w:val="0044391E"/>
    <w:rsid w:val="00454886"/>
    <w:rsid w:val="0045761A"/>
    <w:rsid w:val="004630BC"/>
    <w:rsid w:val="004648AB"/>
    <w:rsid w:val="00470F75"/>
    <w:rsid w:val="00475740"/>
    <w:rsid w:val="00484AF1"/>
    <w:rsid w:val="004A2433"/>
    <w:rsid w:val="004A2DD8"/>
    <w:rsid w:val="004A7111"/>
    <w:rsid w:val="004B6BE2"/>
    <w:rsid w:val="004C33BB"/>
    <w:rsid w:val="004C3F7E"/>
    <w:rsid w:val="004D7429"/>
    <w:rsid w:val="004F16F5"/>
    <w:rsid w:val="004F2B39"/>
    <w:rsid w:val="004F2ED7"/>
    <w:rsid w:val="00504B8F"/>
    <w:rsid w:val="00510914"/>
    <w:rsid w:val="00513F77"/>
    <w:rsid w:val="00515BC5"/>
    <w:rsid w:val="005203FB"/>
    <w:rsid w:val="00556DDD"/>
    <w:rsid w:val="00561C53"/>
    <w:rsid w:val="00561EE6"/>
    <w:rsid w:val="00566C65"/>
    <w:rsid w:val="005811EB"/>
    <w:rsid w:val="0058234F"/>
    <w:rsid w:val="00587290"/>
    <w:rsid w:val="005D2F13"/>
    <w:rsid w:val="005E3177"/>
    <w:rsid w:val="00606FE4"/>
    <w:rsid w:val="00631579"/>
    <w:rsid w:val="00632BEB"/>
    <w:rsid w:val="006361BB"/>
    <w:rsid w:val="00641753"/>
    <w:rsid w:val="00656BA6"/>
    <w:rsid w:val="00685C0D"/>
    <w:rsid w:val="006A1D21"/>
    <w:rsid w:val="006A2323"/>
    <w:rsid w:val="006B418B"/>
    <w:rsid w:val="006D0D1A"/>
    <w:rsid w:val="006D1CEA"/>
    <w:rsid w:val="006E6B6C"/>
    <w:rsid w:val="00700C0A"/>
    <w:rsid w:val="007270CC"/>
    <w:rsid w:val="00727B4A"/>
    <w:rsid w:val="00732917"/>
    <w:rsid w:val="00760BEE"/>
    <w:rsid w:val="00765102"/>
    <w:rsid w:val="007708A3"/>
    <w:rsid w:val="0078078C"/>
    <w:rsid w:val="0078690E"/>
    <w:rsid w:val="007D2822"/>
    <w:rsid w:val="007D6219"/>
    <w:rsid w:val="007F13B8"/>
    <w:rsid w:val="007F1730"/>
    <w:rsid w:val="007F4AB8"/>
    <w:rsid w:val="007F518D"/>
    <w:rsid w:val="0080246E"/>
    <w:rsid w:val="00805B3F"/>
    <w:rsid w:val="00810D29"/>
    <w:rsid w:val="00812A44"/>
    <w:rsid w:val="00832B65"/>
    <w:rsid w:val="00833427"/>
    <w:rsid w:val="008476A9"/>
    <w:rsid w:val="00847A5F"/>
    <w:rsid w:val="00874F93"/>
    <w:rsid w:val="00880F61"/>
    <w:rsid w:val="008828B9"/>
    <w:rsid w:val="00892249"/>
    <w:rsid w:val="008A2724"/>
    <w:rsid w:val="008A541E"/>
    <w:rsid w:val="008B08E7"/>
    <w:rsid w:val="008D136D"/>
    <w:rsid w:val="008D53A6"/>
    <w:rsid w:val="008D6CD0"/>
    <w:rsid w:val="008F1898"/>
    <w:rsid w:val="0090120D"/>
    <w:rsid w:val="00906424"/>
    <w:rsid w:val="009127E5"/>
    <w:rsid w:val="00943186"/>
    <w:rsid w:val="009A11F9"/>
    <w:rsid w:val="009A4087"/>
    <w:rsid w:val="009B3764"/>
    <w:rsid w:val="009C03F2"/>
    <w:rsid w:val="009C0BE8"/>
    <w:rsid w:val="009C4951"/>
    <w:rsid w:val="009C6DDC"/>
    <w:rsid w:val="009C7C91"/>
    <w:rsid w:val="009D66D8"/>
    <w:rsid w:val="009E6FEE"/>
    <w:rsid w:val="00A37CFF"/>
    <w:rsid w:val="00A40CC0"/>
    <w:rsid w:val="00A525A2"/>
    <w:rsid w:val="00A54226"/>
    <w:rsid w:val="00A54C47"/>
    <w:rsid w:val="00A70D23"/>
    <w:rsid w:val="00A7375D"/>
    <w:rsid w:val="00A97A93"/>
    <w:rsid w:val="00AA1BE3"/>
    <w:rsid w:val="00AA3219"/>
    <w:rsid w:val="00AB1DFE"/>
    <w:rsid w:val="00AB4086"/>
    <w:rsid w:val="00AD12A2"/>
    <w:rsid w:val="00B12B69"/>
    <w:rsid w:val="00B16B7A"/>
    <w:rsid w:val="00B21889"/>
    <w:rsid w:val="00B21CCC"/>
    <w:rsid w:val="00B317A1"/>
    <w:rsid w:val="00B32E4B"/>
    <w:rsid w:val="00B359C7"/>
    <w:rsid w:val="00B35FE6"/>
    <w:rsid w:val="00B36E01"/>
    <w:rsid w:val="00B42749"/>
    <w:rsid w:val="00B438AE"/>
    <w:rsid w:val="00B52847"/>
    <w:rsid w:val="00B7158D"/>
    <w:rsid w:val="00B8618E"/>
    <w:rsid w:val="00B97A58"/>
    <w:rsid w:val="00BA3862"/>
    <w:rsid w:val="00BA6B93"/>
    <w:rsid w:val="00BA711B"/>
    <w:rsid w:val="00BB6BE1"/>
    <w:rsid w:val="00BC2EB9"/>
    <w:rsid w:val="00BC39C4"/>
    <w:rsid w:val="00C013F2"/>
    <w:rsid w:val="00C10981"/>
    <w:rsid w:val="00C26DBC"/>
    <w:rsid w:val="00C46A48"/>
    <w:rsid w:val="00C5111E"/>
    <w:rsid w:val="00C7781B"/>
    <w:rsid w:val="00C8197E"/>
    <w:rsid w:val="00C86E19"/>
    <w:rsid w:val="00CB09F6"/>
    <w:rsid w:val="00CC32AD"/>
    <w:rsid w:val="00CC4656"/>
    <w:rsid w:val="00CE505F"/>
    <w:rsid w:val="00CE76B1"/>
    <w:rsid w:val="00CF0E5F"/>
    <w:rsid w:val="00CF5DAF"/>
    <w:rsid w:val="00D1362F"/>
    <w:rsid w:val="00D24412"/>
    <w:rsid w:val="00D333F9"/>
    <w:rsid w:val="00D36FA2"/>
    <w:rsid w:val="00D474EA"/>
    <w:rsid w:val="00D54D26"/>
    <w:rsid w:val="00D605BE"/>
    <w:rsid w:val="00D65621"/>
    <w:rsid w:val="00D67B06"/>
    <w:rsid w:val="00D700F9"/>
    <w:rsid w:val="00D9552D"/>
    <w:rsid w:val="00D958CE"/>
    <w:rsid w:val="00DC59F6"/>
    <w:rsid w:val="00DD0C2C"/>
    <w:rsid w:val="00DF00BA"/>
    <w:rsid w:val="00E17463"/>
    <w:rsid w:val="00E215E7"/>
    <w:rsid w:val="00E37C11"/>
    <w:rsid w:val="00E51904"/>
    <w:rsid w:val="00E51EE2"/>
    <w:rsid w:val="00E53566"/>
    <w:rsid w:val="00E53950"/>
    <w:rsid w:val="00E54AE4"/>
    <w:rsid w:val="00E552E1"/>
    <w:rsid w:val="00E62254"/>
    <w:rsid w:val="00E70532"/>
    <w:rsid w:val="00EA2546"/>
    <w:rsid w:val="00EC2FF7"/>
    <w:rsid w:val="00EC7645"/>
    <w:rsid w:val="00EE7C93"/>
    <w:rsid w:val="00EF369E"/>
    <w:rsid w:val="00F01480"/>
    <w:rsid w:val="00F234F2"/>
    <w:rsid w:val="00F33905"/>
    <w:rsid w:val="00F349FC"/>
    <w:rsid w:val="00F614F2"/>
    <w:rsid w:val="00F61962"/>
    <w:rsid w:val="00F8078B"/>
    <w:rsid w:val="00F82CBD"/>
    <w:rsid w:val="00F9173C"/>
    <w:rsid w:val="00F91B49"/>
    <w:rsid w:val="00FB0153"/>
    <w:rsid w:val="00FF6E42"/>
    <w:rsid w:val="00FF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149E"/>
    <w:pPr>
      <w:ind w:left="720"/>
      <w:contextualSpacing/>
    </w:pPr>
  </w:style>
  <w:style w:type="table" w:styleId="TableGrid">
    <w:name w:val="Table Grid"/>
    <w:basedOn w:val="TableNormal"/>
    <w:uiPriority w:val="99"/>
    <w:rsid w:val="003E0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05BE"/>
    <w:pPr>
      <w:tabs>
        <w:tab w:val="center" w:pos="4680"/>
        <w:tab w:val="right" w:pos="9360"/>
      </w:tabs>
    </w:pPr>
    <w:rPr>
      <w:sz w:val="20"/>
      <w:szCs w:val="20"/>
    </w:rPr>
  </w:style>
  <w:style w:type="character" w:customStyle="1" w:styleId="HeaderChar">
    <w:name w:val="Header Char"/>
    <w:link w:val="Header"/>
    <w:uiPriority w:val="99"/>
    <w:locked/>
    <w:rsid w:val="00D605BE"/>
    <w:rPr>
      <w:rFonts w:cs="Times New Roman"/>
    </w:rPr>
  </w:style>
  <w:style w:type="paragraph" w:styleId="Footer">
    <w:name w:val="footer"/>
    <w:basedOn w:val="Normal"/>
    <w:link w:val="FooterChar"/>
    <w:uiPriority w:val="99"/>
    <w:unhideWhenUsed/>
    <w:rsid w:val="00D605BE"/>
    <w:pPr>
      <w:tabs>
        <w:tab w:val="center" w:pos="4680"/>
        <w:tab w:val="right" w:pos="9360"/>
      </w:tabs>
    </w:pPr>
    <w:rPr>
      <w:sz w:val="20"/>
      <w:szCs w:val="20"/>
    </w:rPr>
  </w:style>
  <w:style w:type="character" w:customStyle="1" w:styleId="FooterChar">
    <w:name w:val="Footer Char"/>
    <w:link w:val="Footer"/>
    <w:uiPriority w:val="99"/>
    <w:locked/>
    <w:rsid w:val="00D605BE"/>
    <w:rPr>
      <w:rFonts w:cs="Times New Roman"/>
    </w:rPr>
  </w:style>
  <w:style w:type="paragraph" w:styleId="BalloonText">
    <w:name w:val="Balloon Text"/>
    <w:basedOn w:val="Normal"/>
    <w:link w:val="BalloonTextChar"/>
    <w:uiPriority w:val="99"/>
    <w:semiHidden/>
    <w:unhideWhenUsed/>
    <w:rsid w:val="00272A6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2A64"/>
    <w:rPr>
      <w:rFonts w:ascii="Tahoma" w:hAnsi="Tahoma" w:cs="Tahoma"/>
      <w:sz w:val="16"/>
      <w:szCs w:val="16"/>
    </w:rPr>
  </w:style>
  <w:style w:type="paragraph" w:customStyle="1" w:styleId="Default">
    <w:name w:val="Default"/>
    <w:rsid w:val="001D1BD8"/>
    <w:pPr>
      <w:autoSpaceDE w:val="0"/>
      <w:autoSpaceDN w:val="0"/>
      <w:adjustRightInd w:val="0"/>
    </w:pPr>
    <w:rPr>
      <w:rFonts w:ascii="Times New Roman" w:hAnsi="Times New Roman"/>
      <w:color w:val="000000"/>
      <w:sz w:val="24"/>
      <w:szCs w:val="24"/>
    </w:rPr>
  </w:style>
  <w:style w:type="paragraph" w:styleId="NormalWeb">
    <w:name w:val="Normal (Web)"/>
    <w:basedOn w:val="Normal"/>
    <w:rsid w:val="00BC39C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149E"/>
    <w:pPr>
      <w:ind w:left="720"/>
      <w:contextualSpacing/>
    </w:pPr>
  </w:style>
  <w:style w:type="table" w:styleId="TableGrid">
    <w:name w:val="Table Grid"/>
    <w:basedOn w:val="TableNormal"/>
    <w:uiPriority w:val="99"/>
    <w:rsid w:val="003E0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05BE"/>
    <w:pPr>
      <w:tabs>
        <w:tab w:val="center" w:pos="4680"/>
        <w:tab w:val="right" w:pos="9360"/>
      </w:tabs>
    </w:pPr>
    <w:rPr>
      <w:sz w:val="20"/>
      <w:szCs w:val="20"/>
    </w:rPr>
  </w:style>
  <w:style w:type="character" w:customStyle="1" w:styleId="HeaderChar">
    <w:name w:val="Header Char"/>
    <w:link w:val="Header"/>
    <w:uiPriority w:val="99"/>
    <w:locked/>
    <w:rsid w:val="00D605BE"/>
    <w:rPr>
      <w:rFonts w:cs="Times New Roman"/>
    </w:rPr>
  </w:style>
  <w:style w:type="paragraph" w:styleId="Footer">
    <w:name w:val="footer"/>
    <w:basedOn w:val="Normal"/>
    <w:link w:val="FooterChar"/>
    <w:uiPriority w:val="99"/>
    <w:unhideWhenUsed/>
    <w:rsid w:val="00D605BE"/>
    <w:pPr>
      <w:tabs>
        <w:tab w:val="center" w:pos="4680"/>
        <w:tab w:val="right" w:pos="9360"/>
      </w:tabs>
    </w:pPr>
    <w:rPr>
      <w:sz w:val="20"/>
      <w:szCs w:val="20"/>
    </w:rPr>
  </w:style>
  <w:style w:type="character" w:customStyle="1" w:styleId="FooterChar">
    <w:name w:val="Footer Char"/>
    <w:link w:val="Footer"/>
    <w:uiPriority w:val="99"/>
    <w:locked/>
    <w:rsid w:val="00D605BE"/>
    <w:rPr>
      <w:rFonts w:cs="Times New Roman"/>
    </w:rPr>
  </w:style>
  <w:style w:type="paragraph" w:styleId="BalloonText">
    <w:name w:val="Balloon Text"/>
    <w:basedOn w:val="Normal"/>
    <w:link w:val="BalloonTextChar"/>
    <w:uiPriority w:val="99"/>
    <w:semiHidden/>
    <w:unhideWhenUsed/>
    <w:rsid w:val="00272A6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2A64"/>
    <w:rPr>
      <w:rFonts w:ascii="Tahoma" w:hAnsi="Tahoma" w:cs="Tahoma"/>
      <w:sz w:val="16"/>
      <w:szCs w:val="16"/>
    </w:rPr>
  </w:style>
  <w:style w:type="paragraph" w:customStyle="1" w:styleId="Default">
    <w:name w:val="Default"/>
    <w:rsid w:val="001D1BD8"/>
    <w:pPr>
      <w:autoSpaceDE w:val="0"/>
      <w:autoSpaceDN w:val="0"/>
      <w:adjustRightInd w:val="0"/>
    </w:pPr>
    <w:rPr>
      <w:rFonts w:ascii="Times New Roman" w:hAnsi="Times New Roman"/>
      <w:color w:val="000000"/>
      <w:sz w:val="24"/>
      <w:szCs w:val="24"/>
    </w:rPr>
  </w:style>
  <w:style w:type="paragraph" w:styleId="NormalWeb">
    <w:name w:val="Normal (Web)"/>
    <w:basedOn w:val="Normal"/>
    <w:rsid w:val="00BC39C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9443">
      <w:bodyDiv w:val="1"/>
      <w:marLeft w:val="0"/>
      <w:marRight w:val="0"/>
      <w:marTop w:val="0"/>
      <w:marBottom w:val="0"/>
      <w:divBdr>
        <w:top w:val="none" w:sz="0" w:space="0" w:color="auto"/>
        <w:left w:val="none" w:sz="0" w:space="0" w:color="auto"/>
        <w:bottom w:val="none" w:sz="0" w:space="0" w:color="auto"/>
        <w:right w:val="none" w:sz="0" w:space="0" w:color="auto"/>
      </w:divBdr>
    </w:div>
    <w:div w:id="147478501">
      <w:bodyDiv w:val="1"/>
      <w:marLeft w:val="0"/>
      <w:marRight w:val="0"/>
      <w:marTop w:val="0"/>
      <w:marBottom w:val="0"/>
      <w:divBdr>
        <w:top w:val="none" w:sz="0" w:space="0" w:color="auto"/>
        <w:left w:val="none" w:sz="0" w:space="0" w:color="auto"/>
        <w:bottom w:val="none" w:sz="0" w:space="0" w:color="auto"/>
        <w:right w:val="none" w:sz="0" w:space="0" w:color="auto"/>
      </w:divBdr>
    </w:div>
    <w:div w:id="380636196">
      <w:bodyDiv w:val="1"/>
      <w:marLeft w:val="0"/>
      <w:marRight w:val="0"/>
      <w:marTop w:val="0"/>
      <w:marBottom w:val="0"/>
      <w:divBdr>
        <w:top w:val="none" w:sz="0" w:space="0" w:color="auto"/>
        <w:left w:val="none" w:sz="0" w:space="0" w:color="auto"/>
        <w:bottom w:val="none" w:sz="0" w:space="0" w:color="auto"/>
        <w:right w:val="none" w:sz="0" w:space="0" w:color="auto"/>
      </w:divBdr>
    </w:div>
    <w:div w:id="773326778">
      <w:bodyDiv w:val="1"/>
      <w:marLeft w:val="0"/>
      <w:marRight w:val="0"/>
      <w:marTop w:val="0"/>
      <w:marBottom w:val="0"/>
      <w:divBdr>
        <w:top w:val="none" w:sz="0" w:space="0" w:color="auto"/>
        <w:left w:val="none" w:sz="0" w:space="0" w:color="auto"/>
        <w:bottom w:val="none" w:sz="0" w:space="0" w:color="auto"/>
        <w:right w:val="none" w:sz="0" w:space="0" w:color="auto"/>
      </w:divBdr>
    </w:div>
    <w:div w:id="994919817">
      <w:bodyDiv w:val="1"/>
      <w:marLeft w:val="0"/>
      <w:marRight w:val="0"/>
      <w:marTop w:val="0"/>
      <w:marBottom w:val="0"/>
      <w:divBdr>
        <w:top w:val="none" w:sz="0" w:space="0" w:color="auto"/>
        <w:left w:val="none" w:sz="0" w:space="0" w:color="auto"/>
        <w:bottom w:val="none" w:sz="0" w:space="0" w:color="auto"/>
        <w:right w:val="none" w:sz="0" w:space="0" w:color="auto"/>
      </w:divBdr>
      <w:divsChild>
        <w:div w:id="1529105373">
          <w:marLeft w:val="0"/>
          <w:marRight w:val="0"/>
          <w:marTop w:val="0"/>
          <w:marBottom w:val="0"/>
          <w:divBdr>
            <w:top w:val="none" w:sz="0" w:space="0" w:color="auto"/>
            <w:left w:val="none" w:sz="0" w:space="0" w:color="auto"/>
            <w:bottom w:val="none" w:sz="0" w:space="0" w:color="auto"/>
            <w:right w:val="none" w:sz="0" w:space="0" w:color="auto"/>
          </w:divBdr>
        </w:div>
        <w:div w:id="1930960680">
          <w:marLeft w:val="0"/>
          <w:marRight w:val="0"/>
          <w:marTop w:val="0"/>
          <w:marBottom w:val="0"/>
          <w:divBdr>
            <w:top w:val="none" w:sz="0" w:space="0" w:color="auto"/>
            <w:left w:val="none" w:sz="0" w:space="0" w:color="auto"/>
            <w:bottom w:val="none" w:sz="0" w:space="0" w:color="auto"/>
            <w:right w:val="none" w:sz="0" w:space="0" w:color="auto"/>
          </w:divBdr>
        </w:div>
        <w:div w:id="1078016488">
          <w:marLeft w:val="0"/>
          <w:marRight w:val="0"/>
          <w:marTop w:val="0"/>
          <w:marBottom w:val="0"/>
          <w:divBdr>
            <w:top w:val="none" w:sz="0" w:space="0" w:color="auto"/>
            <w:left w:val="none" w:sz="0" w:space="0" w:color="auto"/>
            <w:bottom w:val="none" w:sz="0" w:space="0" w:color="auto"/>
            <w:right w:val="none" w:sz="0" w:space="0" w:color="auto"/>
          </w:divBdr>
        </w:div>
        <w:div w:id="42097802">
          <w:marLeft w:val="0"/>
          <w:marRight w:val="0"/>
          <w:marTop w:val="0"/>
          <w:marBottom w:val="0"/>
          <w:divBdr>
            <w:top w:val="none" w:sz="0" w:space="0" w:color="auto"/>
            <w:left w:val="none" w:sz="0" w:space="0" w:color="auto"/>
            <w:bottom w:val="none" w:sz="0" w:space="0" w:color="auto"/>
            <w:right w:val="none" w:sz="0" w:space="0" w:color="auto"/>
          </w:divBdr>
        </w:div>
        <w:div w:id="910189833">
          <w:marLeft w:val="0"/>
          <w:marRight w:val="0"/>
          <w:marTop w:val="0"/>
          <w:marBottom w:val="0"/>
          <w:divBdr>
            <w:top w:val="none" w:sz="0" w:space="0" w:color="auto"/>
            <w:left w:val="none" w:sz="0" w:space="0" w:color="auto"/>
            <w:bottom w:val="none" w:sz="0" w:space="0" w:color="auto"/>
            <w:right w:val="none" w:sz="0" w:space="0" w:color="auto"/>
          </w:divBdr>
        </w:div>
      </w:divsChild>
    </w:div>
    <w:div w:id="1278290561">
      <w:bodyDiv w:val="1"/>
      <w:marLeft w:val="0"/>
      <w:marRight w:val="0"/>
      <w:marTop w:val="0"/>
      <w:marBottom w:val="0"/>
      <w:divBdr>
        <w:top w:val="none" w:sz="0" w:space="0" w:color="auto"/>
        <w:left w:val="none" w:sz="0" w:space="0" w:color="auto"/>
        <w:bottom w:val="none" w:sz="0" w:space="0" w:color="auto"/>
        <w:right w:val="none" w:sz="0" w:space="0" w:color="auto"/>
      </w:divBdr>
    </w:div>
    <w:div w:id="1406881243">
      <w:bodyDiv w:val="1"/>
      <w:marLeft w:val="0"/>
      <w:marRight w:val="0"/>
      <w:marTop w:val="0"/>
      <w:marBottom w:val="0"/>
      <w:divBdr>
        <w:top w:val="none" w:sz="0" w:space="0" w:color="auto"/>
        <w:left w:val="none" w:sz="0" w:space="0" w:color="auto"/>
        <w:bottom w:val="none" w:sz="0" w:space="0" w:color="auto"/>
        <w:right w:val="none" w:sz="0" w:space="0" w:color="auto"/>
      </w:divBdr>
    </w:div>
    <w:div w:id="1446731996">
      <w:bodyDiv w:val="1"/>
      <w:marLeft w:val="0"/>
      <w:marRight w:val="0"/>
      <w:marTop w:val="0"/>
      <w:marBottom w:val="0"/>
      <w:divBdr>
        <w:top w:val="none" w:sz="0" w:space="0" w:color="auto"/>
        <w:left w:val="none" w:sz="0" w:space="0" w:color="auto"/>
        <w:bottom w:val="none" w:sz="0" w:space="0" w:color="auto"/>
        <w:right w:val="none" w:sz="0" w:space="0" w:color="auto"/>
      </w:divBdr>
      <w:divsChild>
        <w:div w:id="1262492322">
          <w:marLeft w:val="0"/>
          <w:marRight w:val="0"/>
          <w:marTop w:val="0"/>
          <w:marBottom w:val="0"/>
          <w:divBdr>
            <w:top w:val="none" w:sz="0" w:space="0" w:color="auto"/>
            <w:left w:val="none" w:sz="0" w:space="0" w:color="auto"/>
            <w:bottom w:val="none" w:sz="0" w:space="0" w:color="auto"/>
            <w:right w:val="none" w:sz="0" w:space="0" w:color="auto"/>
          </w:divBdr>
        </w:div>
        <w:div w:id="1135417077">
          <w:marLeft w:val="0"/>
          <w:marRight w:val="0"/>
          <w:marTop w:val="0"/>
          <w:marBottom w:val="0"/>
          <w:divBdr>
            <w:top w:val="none" w:sz="0" w:space="0" w:color="auto"/>
            <w:left w:val="none" w:sz="0" w:space="0" w:color="auto"/>
            <w:bottom w:val="none" w:sz="0" w:space="0" w:color="auto"/>
            <w:right w:val="none" w:sz="0" w:space="0" w:color="auto"/>
          </w:divBdr>
        </w:div>
        <w:div w:id="1262832576">
          <w:marLeft w:val="0"/>
          <w:marRight w:val="0"/>
          <w:marTop w:val="0"/>
          <w:marBottom w:val="0"/>
          <w:divBdr>
            <w:top w:val="none" w:sz="0" w:space="0" w:color="auto"/>
            <w:left w:val="none" w:sz="0" w:space="0" w:color="auto"/>
            <w:bottom w:val="none" w:sz="0" w:space="0" w:color="auto"/>
            <w:right w:val="none" w:sz="0" w:space="0" w:color="auto"/>
          </w:divBdr>
        </w:div>
        <w:div w:id="86097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3C85-D2C2-40BD-939F-28D809CB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ELEMENTARY SCHOOL SPORTS PROGRAM</vt:lpstr>
    </vt:vector>
  </TitlesOfParts>
  <Company>Toshiba</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SCHOOL SPORTS PROGRAM</dc:title>
  <dc:creator>David</dc:creator>
  <cp:lastModifiedBy>David Heiser</cp:lastModifiedBy>
  <cp:revision>3</cp:revision>
  <cp:lastPrinted>2016-06-14T15:32:00Z</cp:lastPrinted>
  <dcterms:created xsi:type="dcterms:W3CDTF">2017-10-17T17:41:00Z</dcterms:created>
  <dcterms:modified xsi:type="dcterms:W3CDTF">2017-10-17T17:44:00Z</dcterms:modified>
</cp:coreProperties>
</file>