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3D" w:rsidRDefault="00C41694" w:rsidP="00656D3D">
      <w:r>
        <w:rPr>
          <w:noProof/>
        </w:rPr>
        <w:drawing>
          <wp:anchor distT="0" distB="0" distL="114300" distR="114300" simplePos="0" relativeHeight="251658240" behindDoc="1" locked="0" layoutInCell="1" allowOverlap="1" wp14:anchorId="0E073645" wp14:editId="45B99D01">
            <wp:simplePos x="0" y="0"/>
            <wp:positionH relativeFrom="column">
              <wp:posOffset>0</wp:posOffset>
            </wp:positionH>
            <wp:positionV relativeFrom="paragraph">
              <wp:posOffset>0</wp:posOffset>
            </wp:positionV>
            <wp:extent cx="5940496" cy="291693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s &amp; Kids After Scho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96" cy="2916936"/>
                    </a:xfrm>
                    <a:prstGeom prst="rect">
                      <a:avLst/>
                    </a:prstGeom>
                  </pic:spPr>
                </pic:pic>
              </a:graphicData>
            </a:graphic>
            <wp14:sizeRelV relativeFrom="margin">
              <wp14:pctHeight>0</wp14:pctHeight>
            </wp14:sizeRelV>
          </wp:anchor>
        </w:drawing>
      </w:r>
    </w:p>
    <w:p w:rsidR="00656D3D" w:rsidRDefault="00656D3D" w:rsidP="00656D3D"/>
    <w:p w:rsidR="00656D3D" w:rsidRDefault="00656D3D" w:rsidP="00656D3D"/>
    <w:p w:rsidR="00656D3D" w:rsidRDefault="00656D3D" w:rsidP="00656D3D"/>
    <w:p w:rsidR="00656D3D" w:rsidRDefault="00656D3D" w:rsidP="00656D3D"/>
    <w:p w:rsidR="00656D3D" w:rsidRDefault="00656D3D" w:rsidP="00656D3D"/>
    <w:p w:rsidR="00C41694" w:rsidRPr="00C41694" w:rsidRDefault="00C41694" w:rsidP="00C41694">
      <w:pPr>
        <w:spacing w:before="260" w:after="0"/>
        <w:jc w:val="center"/>
        <w:rPr>
          <w:rFonts w:ascii="Franklin Gothic Heavy" w:hAnsi="Franklin Gothic Heavy"/>
          <w:color w:val="1058BC"/>
          <w:sz w:val="48"/>
          <w:szCs w:val="24"/>
        </w:rPr>
      </w:pPr>
      <w:r w:rsidRPr="00C41694">
        <w:rPr>
          <w:rFonts w:ascii="Franklin Gothic Heavy" w:hAnsi="Franklin Gothic Heavy"/>
          <w:color w:val="1058BC"/>
          <w:sz w:val="48"/>
          <w:szCs w:val="24"/>
        </w:rPr>
        <w:t>AFTER SCHOOL CHESS CLUB FOR</w:t>
      </w:r>
    </w:p>
    <w:p w:rsidR="005176B2" w:rsidRDefault="00B52D63" w:rsidP="005176B2">
      <w:pPr>
        <w:spacing w:after="0"/>
        <w:jc w:val="center"/>
        <w:rPr>
          <w:rFonts w:ascii="Franklin Gothic Heavy" w:hAnsi="Franklin Gothic Heavy"/>
          <w:color w:val="1058BC"/>
          <w:sz w:val="48"/>
          <w:szCs w:val="24"/>
        </w:rPr>
      </w:pPr>
      <w:r>
        <w:rPr>
          <w:rFonts w:ascii="Franklin Gothic Heavy" w:hAnsi="Franklin Gothic Heavy"/>
          <w:color w:val="1058BC"/>
          <w:sz w:val="48"/>
          <w:szCs w:val="24"/>
        </w:rPr>
        <w:t>S</w:t>
      </w:r>
      <w:r w:rsidR="00DB56CE">
        <w:rPr>
          <w:rFonts w:ascii="Franklin Gothic Heavy" w:hAnsi="Franklin Gothic Heavy"/>
          <w:color w:val="1058BC"/>
          <w:sz w:val="48"/>
          <w:szCs w:val="24"/>
        </w:rPr>
        <w:t>CHOOL NAME</w:t>
      </w:r>
      <w:bookmarkStart w:id="0" w:name="_GoBack"/>
      <w:bookmarkEnd w:id="0"/>
    </w:p>
    <w:p w:rsidR="005176B2" w:rsidRPr="005176B2" w:rsidRDefault="002E3F3C" w:rsidP="005176B2">
      <w:pPr>
        <w:spacing w:before="360" w:after="0"/>
        <w:jc w:val="center"/>
        <w:rPr>
          <w:rFonts w:ascii="Franklin Gothic Medium" w:hAnsi="Franklin Gothic Medium"/>
          <w:color w:val="1058BC"/>
          <w:sz w:val="40"/>
          <w:szCs w:val="24"/>
        </w:rPr>
      </w:pPr>
      <w:r>
        <w:rPr>
          <w:rFonts w:ascii="Franklin Gothic Medium" w:hAnsi="Franklin Gothic Medium"/>
          <w:color w:val="1058BC"/>
          <w:sz w:val="40"/>
          <w:szCs w:val="24"/>
        </w:rPr>
        <w:t>Mon</w:t>
      </w:r>
      <w:r w:rsidR="005176B2" w:rsidRPr="003B7DDC">
        <w:rPr>
          <w:rFonts w:ascii="Franklin Gothic Medium" w:hAnsi="Franklin Gothic Medium"/>
          <w:color w:val="1058BC"/>
          <w:sz w:val="40"/>
          <w:szCs w:val="24"/>
        </w:rPr>
        <w:t>days</w:t>
      </w:r>
      <w:r w:rsidR="005176B2" w:rsidRPr="005176B2">
        <w:rPr>
          <w:rFonts w:ascii="Franklin Gothic Medium" w:hAnsi="Franklin Gothic Medium"/>
          <w:color w:val="FF0000"/>
          <w:sz w:val="40"/>
          <w:szCs w:val="24"/>
        </w:rPr>
        <w:t xml:space="preserve"> 3:15 – 4:</w:t>
      </w:r>
      <w:r w:rsidR="006C6412">
        <w:rPr>
          <w:rFonts w:ascii="Franklin Gothic Medium" w:hAnsi="Franklin Gothic Medium"/>
          <w:color w:val="FF0000"/>
          <w:sz w:val="40"/>
          <w:szCs w:val="24"/>
        </w:rPr>
        <w:t>15</w:t>
      </w:r>
      <w:r w:rsidR="005176B2" w:rsidRPr="005176B2">
        <w:rPr>
          <w:rFonts w:ascii="Franklin Gothic Medium" w:hAnsi="Franklin Gothic Medium"/>
          <w:color w:val="FF0000"/>
          <w:sz w:val="40"/>
          <w:szCs w:val="24"/>
        </w:rPr>
        <w:t xml:space="preserve"> pm  </w:t>
      </w:r>
      <w:r w:rsidR="005176B2">
        <w:rPr>
          <w:rFonts w:ascii="Franklin Gothic Medium" w:hAnsi="Franklin Gothic Medium"/>
          <w:color w:val="FF0000"/>
          <w:sz w:val="40"/>
          <w:szCs w:val="24"/>
        </w:rPr>
        <w:t xml:space="preserve"> </w:t>
      </w:r>
      <w:r w:rsidR="005176B2" w:rsidRPr="005176B2">
        <w:rPr>
          <w:rFonts w:ascii="Franklin Gothic Medium" w:hAnsi="Franklin Gothic Medium"/>
          <w:color w:val="FF0000"/>
          <w:sz w:val="40"/>
          <w:szCs w:val="24"/>
        </w:rPr>
        <w:t xml:space="preserve"> </w:t>
      </w:r>
      <w:r w:rsidR="005176B2" w:rsidRPr="003B7DDC">
        <w:rPr>
          <w:rFonts w:ascii="Franklin Gothic Medium" w:hAnsi="Franklin Gothic Medium"/>
          <w:color w:val="1058BC"/>
          <w:sz w:val="40"/>
          <w:szCs w:val="24"/>
        </w:rPr>
        <w:t xml:space="preserve"> Starting</w:t>
      </w:r>
      <w:r>
        <w:rPr>
          <w:rFonts w:ascii="Franklin Gothic Medium" w:hAnsi="Franklin Gothic Medium"/>
          <w:color w:val="FF0000"/>
          <w:sz w:val="40"/>
          <w:szCs w:val="24"/>
        </w:rPr>
        <w:t xml:space="preserve"> Sept 18</w:t>
      </w:r>
      <w:r w:rsidR="005176B2" w:rsidRPr="005176B2">
        <w:rPr>
          <w:rFonts w:ascii="Franklin Gothic Medium" w:hAnsi="Franklin Gothic Medium"/>
          <w:color w:val="FF0000"/>
          <w:sz w:val="40"/>
          <w:szCs w:val="24"/>
        </w:rPr>
        <w:t>, 2017</w:t>
      </w:r>
    </w:p>
    <w:p w:rsidR="00656D3D" w:rsidRPr="003B7DDC" w:rsidRDefault="00C41694" w:rsidP="005176B2">
      <w:pPr>
        <w:spacing w:before="120" w:after="0"/>
        <w:rPr>
          <w:rFonts w:ascii="Franklin Gothic Medium" w:hAnsi="Franklin Gothic Medium"/>
          <w:color w:val="404040" w:themeColor="text1" w:themeTint="BF"/>
          <w:sz w:val="24"/>
        </w:rPr>
      </w:pPr>
      <w:r w:rsidRPr="003B7DDC">
        <w:rPr>
          <w:rFonts w:ascii="Franklin Gothic Medium" w:hAnsi="Franklin Gothic Medium"/>
          <w:color w:val="404040" w:themeColor="text1" w:themeTint="BF"/>
          <w:sz w:val="24"/>
        </w:rPr>
        <w:t>T</w:t>
      </w:r>
      <w:r w:rsidR="00656D3D" w:rsidRPr="003B7DDC">
        <w:rPr>
          <w:rFonts w:ascii="Franklin Gothic Medium" w:hAnsi="Franklin Gothic Medium"/>
          <w:color w:val="404040" w:themeColor="text1" w:themeTint="BF"/>
          <w:sz w:val="24"/>
        </w:rPr>
        <w:t>he Chicago Public Schools and Renaissance Knights Chess Foundation, in partnership with the Chicago Police Department, are excited to bring to your school the many educational benefits of learning chess</w:t>
      </w:r>
      <w:r w:rsidR="00CA25E8">
        <w:rPr>
          <w:rFonts w:ascii="Franklin Gothic Medium" w:hAnsi="Franklin Gothic Medium"/>
          <w:color w:val="404040" w:themeColor="text1" w:themeTint="BF"/>
          <w:sz w:val="24"/>
        </w:rPr>
        <w:t xml:space="preserve">. </w:t>
      </w:r>
      <w:r w:rsidR="00656D3D" w:rsidRPr="003B7DDC">
        <w:rPr>
          <w:rFonts w:ascii="Franklin Gothic Medium" w:hAnsi="Franklin Gothic Medium"/>
          <w:color w:val="404040" w:themeColor="text1" w:themeTint="BF"/>
          <w:sz w:val="24"/>
        </w:rPr>
        <w:t>Th</w:t>
      </w:r>
      <w:r w:rsidR="00052BDE">
        <w:rPr>
          <w:rFonts w:ascii="Franklin Gothic Medium" w:hAnsi="Franklin Gothic Medium"/>
          <w:color w:val="404040" w:themeColor="text1" w:themeTint="BF"/>
          <w:sz w:val="24"/>
        </w:rPr>
        <w:t>is</w:t>
      </w:r>
      <w:r w:rsidR="00656D3D" w:rsidRPr="003B7DDC">
        <w:rPr>
          <w:rFonts w:ascii="Franklin Gothic Medium" w:hAnsi="Franklin Gothic Medium"/>
          <w:color w:val="404040" w:themeColor="text1" w:themeTint="BF"/>
          <w:sz w:val="24"/>
        </w:rPr>
        <w:t xml:space="preserve"> unique program is intended to promote non-violence and increase positive relationships with youth and police officers while utilizing the game of chess as the vehicle for engagement. Local police officers will participate in the class and will serve as mentors and role models to the students.</w:t>
      </w:r>
    </w:p>
    <w:p w:rsidR="00656D3D" w:rsidRPr="003B7DDC" w:rsidRDefault="00656D3D" w:rsidP="00656D3D">
      <w:pPr>
        <w:spacing w:after="0"/>
        <w:rPr>
          <w:rFonts w:ascii="Franklin Gothic Medium" w:hAnsi="Franklin Gothic Medium"/>
          <w:color w:val="404040" w:themeColor="text1" w:themeTint="BF"/>
          <w:sz w:val="24"/>
        </w:rPr>
      </w:pPr>
    </w:p>
    <w:p w:rsidR="00656D3D" w:rsidRPr="003B7DDC" w:rsidRDefault="00656D3D" w:rsidP="00656D3D">
      <w:pPr>
        <w:spacing w:after="0"/>
        <w:rPr>
          <w:rFonts w:ascii="Franklin Gothic Medium" w:hAnsi="Franklin Gothic Medium"/>
          <w:color w:val="404040" w:themeColor="text1" w:themeTint="BF"/>
          <w:sz w:val="24"/>
        </w:rPr>
      </w:pPr>
      <w:r w:rsidRPr="003B7DDC">
        <w:rPr>
          <w:rFonts w:ascii="Franklin Gothic Medium" w:hAnsi="Franklin Gothic Medium"/>
          <w:color w:val="404040" w:themeColor="text1" w:themeTint="BF"/>
          <w:sz w:val="24"/>
        </w:rPr>
        <w:t>The chess club will give students the opportunity to have fun while making it easy for them to learn</w:t>
      </w:r>
      <w:r w:rsidR="00C41694" w:rsidRPr="003B7DDC">
        <w:rPr>
          <w:rFonts w:ascii="Franklin Gothic Medium" w:hAnsi="Franklin Gothic Medium"/>
          <w:color w:val="404040" w:themeColor="text1" w:themeTint="BF"/>
          <w:sz w:val="24"/>
        </w:rPr>
        <w:t xml:space="preserve"> play</w:t>
      </w:r>
      <w:r w:rsidR="00052BDE">
        <w:rPr>
          <w:rFonts w:ascii="Franklin Gothic Medium" w:hAnsi="Franklin Gothic Medium"/>
          <w:color w:val="404040" w:themeColor="text1" w:themeTint="BF"/>
          <w:sz w:val="24"/>
        </w:rPr>
        <w:t xml:space="preserve"> chess</w:t>
      </w:r>
      <w:r w:rsidRPr="003B7DDC">
        <w:rPr>
          <w:rFonts w:ascii="Franklin Gothic Medium" w:hAnsi="Franklin Gothic Medium"/>
          <w:color w:val="404040" w:themeColor="text1" w:themeTint="BF"/>
          <w:sz w:val="24"/>
        </w:rPr>
        <w:t xml:space="preserve">. </w:t>
      </w:r>
      <w:r w:rsidR="001910FB" w:rsidRPr="003B7DDC">
        <w:rPr>
          <w:rFonts w:ascii="Franklin Gothic Medium" w:hAnsi="Franklin Gothic Medium"/>
          <w:color w:val="404040" w:themeColor="text1" w:themeTint="BF"/>
          <w:sz w:val="24"/>
        </w:rPr>
        <w:t xml:space="preserve">Students </w:t>
      </w:r>
      <w:r w:rsidRPr="003B7DDC">
        <w:rPr>
          <w:rFonts w:ascii="Franklin Gothic Medium" w:hAnsi="Franklin Gothic Medium"/>
          <w:color w:val="404040" w:themeColor="text1" w:themeTint="BF"/>
          <w:sz w:val="24"/>
        </w:rPr>
        <w:t>will be taught the fundamentals of chess, its rules, how each piece moves</w:t>
      </w:r>
      <w:r w:rsidR="001910FB" w:rsidRPr="003B7DDC">
        <w:rPr>
          <w:rFonts w:ascii="Franklin Gothic Medium" w:hAnsi="Franklin Gothic Medium"/>
          <w:color w:val="404040" w:themeColor="text1" w:themeTint="BF"/>
          <w:sz w:val="24"/>
        </w:rPr>
        <w:t>, and</w:t>
      </w:r>
      <w:r w:rsidRPr="003B7DDC">
        <w:rPr>
          <w:rFonts w:ascii="Franklin Gothic Medium" w:hAnsi="Franklin Gothic Medium"/>
          <w:color w:val="404040" w:themeColor="text1" w:themeTint="BF"/>
          <w:sz w:val="24"/>
        </w:rPr>
        <w:t xml:space="preserve"> will learn to apply chess tactics, strategies and problem solving that have been</w:t>
      </w:r>
      <w:r w:rsidR="00C41694" w:rsidRPr="003B7DDC">
        <w:rPr>
          <w:rFonts w:ascii="Franklin Gothic Medium" w:hAnsi="Franklin Gothic Medium"/>
          <w:color w:val="404040" w:themeColor="text1" w:themeTint="BF"/>
          <w:sz w:val="24"/>
        </w:rPr>
        <w:t xml:space="preserve"> proven to transfer to academic, social </w:t>
      </w:r>
      <w:r w:rsidRPr="003B7DDC">
        <w:rPr>
          <w:rFonts w:ascii="Franklin Gothic Medium" w:hAnsi="Franklin Gothic Medium"/>
          <w:color w:val="404040" w:themeColor="text1" w:themeTint="BF"/>
          <w:sz w:val="24"/>
        </w:rPr>
        <w:t xml:space="preserve">and life skills.  </w:t>
      </w:r>
    </w:p>
    <w:p w:rsidR="00656D3D" w:rsidRPr="003B7DDC" w:rsidRDefault="00656D3D" w:rsidP="00656D3D">
      <w:pPr>
        <w:spacing w:after="0"/>
        <w:rPr>
          <w:rFonts w:ascii="Franklin Gothic Medium" w:hAnsi="Franklin Gothic Medium"/>
          <w:color w:val="404040" w:themeColor="text1" w:themeTint="BF"/>
          <w:sz w:val="24"/>
        </w:rPr>
      </w:pPr>
    </w:p>
    <w:p w:rsidR="00AC58D2" w:rsidRPr="003B7DDC" w:rsidRDefault="00656D3D" w:rsidP="00656D3D">
      <w:pPr>
        <w:spacing w:after="0"/>
        <w:rPr>
          <w:rFonts w:ascii="Franklin Gothic Medium" w:hAnsi="Franklin Gothic Medium"/>
          <w:color w:val="404040" w:themeColor="text1" w:themeTint="BF"/>
          <w:sz w:val="24"/>
        </w:rPr>
      </w:pPr>
      <w:r w:rsidRPr="003B7DDC">
        <w:rPr>
          <w:rFonts w:ascii="Franklin Gothic Medium" w:hAnsi="Franklin Gothic Medium"/>
          <w:color w:val="404040" w:themeColor="text1" w:themeTint="BF"/>
          <w:sz w:val="24"/>
        </w:rPr>
        <w:t>Students will also have the opportunity to be a part of the school’s chess team and compete in tournaments throughout the school year.  Tournaments include the Cops &amp; Kids Chess Tournament, the Greater Chicago Championship, and the CPS Regional Playoffs &amp; Championships.</w:t>
      </w:r>
    </w:p>
    <w:p w:rsidR="001910FB" w:rsidRPr="00656D3D" w:rsidRDefault="005176B2" w:rsidP="00656D3D">
      <w:pPr>
        <w:spacing w:after="0"/>
        <w:rPr>
          <w:rFonts w:ascii="Franklin Gothic Medium" w:hAnsi="Franklin Gothic Medium"/>
          <w:sz w:val="24"/>
        </w:rPr>
      </w:pPr>
      <w:r>
        <w:rPr>
          <w:rFonts w:ascii="Franklin Gothic Medium" w:hAnsi="Franklin Gothic Medium"/>
          <w:noProof/>
          <w:sz w:val="24"/>
        </w:rPr>
        <mc:AlternateContent>
          <mc:Choice Requires="wps">
            <w:drawing>
              <wp:anchor distT="0" distB="0" distL="114300" distR="114300" simplePos="0" relativeHeight="251661312" behindDoc="0" locked="0" layoutInCell="1" allowOverlap="1" wp14:anchorId="6AAA44A3" wp14:editId="21181176">
                <wp:simplePos x="0" y="0"/>
                <wp:positionH relativeFrom="column">
                  <wp:posOffset>-60960</wp:posOffset>
                </wp:positionH>
                <wp:positionV relativeFrom="paragraph">
                  <wp:posOffset>78105</wp:posOffset>
                </wp:positionV>
                <wp:extent cx="6004560" cy="45085"/>
                <wp:effectExtent l="38100" t="38100" r="53340" b="50165"/>
                <wp:wrapNone/>
                <wp:docPr id="5" name="Rectangle 5"/>
                <wp:cNvGraphicFramePr/>
                <a:graphic xmlns:a="http://schemas.openxmlformats.org/drawingml/2006/main">
                  <a:graphicData uri="http://schemas.microsoft.com/office/word/2010/wordprocessingShape">
                    <wps:wsp>
                      <wps:cNvSpPr/>
                      <wps:spPr>
                        <a:xfrm flipV="1">
                          <a:off x="0" y="0"/>
                          <a:ext cx="6004560" cy="45085"/>
                        </a:xfrm>
                        <a:prstGeom prst="rect">
                          <a:avLst/>
                        </a:prstGeom>
                        <a:solidFill>
                          <a:schemeClr val="tx1">
                            <a:lumMod val="65000"/>
                            <a:lumOff val="35000"/>
                          </a:schemeClr>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1">
                          <a:schemeClr val="dk1"/>
                        </a:lnRef>
                        <a:fillRef idx="2">
                          <a:schemeClr val="dk1"/>
                        </a:fillRef>
                        <a:effectRef idx="1">
                          <a:schemeClr val="dk1"/>
                        </a:effectRef>
                        <a:fontRef idx="minor">
                          <a:schemeClr val="dk1"/>
                        </a:fontRef>
                      </wps:style>
                      <wps:txbx>
                        <w:txbxContent>
                          <w:p w:rsidR="001910FB" w:rsidRPr="007E0BD5" w:rsidRDefault="001910FB" w:rsidP="001910FB">
                            <w:pPr>
                              <w:spacing w:before="120" w:after="0"/>
                              <w:rPr>
                                <w:rFonts w:ascii="Eras Bold ITC" w:hAnsi="Eras Bold ITC" w:cstheme="minorHAnsi"/>
                                <w:b/>
                                <w:color w:val="0070C0"/>
                                <w:sz w:val="32"/>
                                <w:szCs w:val="32"/>
                              </w:rPr>
                            </w:pPr>
                            <w:proofErr w:type="spellStart"/>
                            <w:r w:rsidRPr="00656D3D">
                              <w:rPr>
                                <w:rFonts w:ascii="Franklin Gothic Medium" w:hAnsi="Franklin Gothic Medium"/>
                                <w:sz w:val="24"/>
                              </w:rPr>
                              <w:t>T</w:t>
                            </w:r>
                            <w:r w:rsidRPr="007E0BD5">
                              <w:rPr>
                                <w:rFonts w:ascii="Eras Bold ITC" w:hAnsi="Eras Bold ITC" w:cstheme="minorHAnsi"/>
                                <w:b/>
                                <w:color w:val="0070C0"/>
                                <w:sz w:val="32"/>
                                <w:szCs w:val="32"/>
                              </w:rPr>
                              <w:t>Free</w:t>
                            </w:r>
                            <w:proofErr w:type="spellEnd"/>
                            <w:r w:rsidRPr="007E0BD5">
                              <w:rPr>
                                <w:rFonts w:ascii="Eras Bold ITC" w:hAnsi="Eras Bold ITC" w:cstheme="minorHAnsi"/>
                                <w:b/>
                                <w:color w:val="0070C0"/>
                                <w:sz w:val="32"/>
                                <w:szCs w:val="32"/>
                              </w:rPr>
                              <w:t xml:space="preserve"> chess classes for Goethe students in grades</w:t>
                            </w:r>
                            <w:r>
                              <w:rPr>
                                <w:rFonts w:ascii="Eras Bold ITC" w:hAnsi="Eras Bold ITC" w:cstheme="minorHAnsi"/>
                                <w:b/>
                                <w:color w:val="0070C0"/>
                                <w:sz w:val="32"/>
                                <w:szCs w:val="32"/>
                              </w:rPr>
                              <w:t xml:space="preserve"> 3-5</w:t>
                            </w:r>
                            <w:r w:rsidRPr="007E0BD5">
                              <w:rPr>
                                <w:rFonts w:ascii="Eras Bold ITC" w:hAnsi="Eras Bold ITC" w:cstheme="minorHAnsi"/>
                                <w:b/>
                                <w:color w:val="0070C0"/>
                                <w:sz w:val="32"/>
                                <w:szCs w:val="32"/>
                              </w:rPr>
                              <w:t>!</w:t>
                            </w:r>
                          </w:p>
                          <w:p w:rsidR="001910FB" w:rsidRPr="007E0BD5" w:rsidRDefault="001910FB" w:rsidP="001910FB">
                            <w:pPr>
                              <w:spacing w:before="120" w:after="0"/>
                              <w:rPr>
                                <w:rFonts w:ascii="Eras Bold ITC" w:hAnsi="Eras Bold ITC" w:cstheme="minorHAnsi"/>
                                <w:b/>
                                <w:color w:val="0070C0"/>
                                <w:sz w:val="32"/>
                                <w:szCs w:val="32"/>
                              </w:rPr>
                            </w:pPr>
                            <w:proofErr w:type="spellStart"/>
                            <w:r w:rsidRPr="00656D3D">
                              <w:rPr>
                                <w:rFonts w:ascii="Franklin Gothic Medium" w:hAnsi="Franklin Gothic Medium"/>
                                <w:sz w:val="24"/>
                              </w:rPr>
                              <w:t>T</w:t>
                            </w:r>
                            <w:r w:rsidRPr="007E0BD5">
                              <w:rPr>
                                <w:rFonts w:ascii="Eras Bold ITC" w:hAnsi="Eras Bold ITC" w:cstheme="minorHAnsi"/>
                                <w:b/>
                                <w:color w:val="0070C0"/>
                                <w:sz w:val="32"/>
                                <w:szCs w:val="32"/>
                              </w:rPr>
                              <w:t>Free</w:t>
                            </w:r>
                            <w:proofErr w:type="spellEnd"/>
                            <w:r w:rsidRPr="007E0BD5">
                              <w:rPr>
                                <w:rFonts w:ascii="Eras Bold ITC" w:hAnsi="Eras Bold ITC" w:cstheme="minorHAnsi"/>
                                <w:b/>
                                <w:color w:val="0070C0"/>
                                <w:sz w:val="32"/>
                                <w:szCs w:val="32"/>
                              </w:rPr>
                              <w:t xml:space="preserve"> chess classes for Goethe students in grades</w:t>
                            </w:r>
                            <w:r>
                              <w:rPr>
                                <w:rFonts w:ascii="Eras Bold ITC" w:hAnsi="Eras Bold ITC" w:cstheme="minorHAnsi"/>
                                <w:b/>
                                <w:color w:val="0070C0"/>
                                <w:sz w:val="32"/>
                                <w:szCs w:val="32"/>
                              </w:rPr>
                              <w:t xml:space="preserve"> 3-5</w:t>
                            </w:r>
                            <w:r w:rsidRPr="007E0BD5">
                              <w:rPr>
                                <w:rFonts w:ascii="Eras Bold ITC" w:hAnsi="Eras Bold ITC" w:cstheme="minorHAnsi"/>
                                <w:b/>
                                <w:color w:val="0070C0"/>
                                <w:sz w:val="32"/>
                                <w:szCs w:val="32"/>
                              </w:rPr>
                              <w:t>!</w:t>
                            </w:r>
                          </w:p>
                          <w:p w:rsidR="001910FB" w:rsidRDefault="001910FB" w:rsidP="001910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8pt;margin-top:6.15pt;width:472.8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" fillcolor="#5a5a5a [2109]" stroked="f">
                <v:textbox>
                  <w:txbxContent>
                    <w:p w:rsidR="001910FB" w:rsidRPr="007E0BD5" w:rsidRDefault="001910FB" w:rsidP="001910FB">
                      <w:pPr>
                        <w:spacing w:before="120" w:after="0"/>
                        <w:rPr>
                          <w:rFonts w:ascii="Eras Bold ITC" w:hAnsi="Eras Bold ITC" w:cstheme="minorHAnsi"/>
                          <w:b/>
                          <w:color w:val="0070C0"/>
                          <w:sz w:val="32"/>
                          <w:szCs w:val="32"/>
                        </w:rPr>
                      </w:pPr>
                      <w:proofErr w:type="spellStart"/>
                      <w:r w:rsidRPr="00656D3D">
                        <w:rPr>
                          <w:rFonts w:ascii="Franklin Gothic Medium" w:hAnsi="Franklin Gothic Medium"/>
                          <w:sz w:val="24"/>
                        </w:rPr>
                        <w:t>T</w:t>
                      </w:r>
                      <w:r w:rsidRPr="007E0BD5">
                        <w:rPr>
                          <w:rFonts w:ascii="Eras Bold ITC" w:hAnsi="Eras Bold ITC" w:cstheme="minorHAnsi"/>
                          <w:b/>
                          <w:color w:val="0070C0"/>
                          <w:sz w:val="32"/>
                          <w:szCs w:val="32"/>
                        </w:rPr>
                        <w:t>Free</w:t>
                      </w:r>
                      <w:proofErr w:type="spellEnd"/>
                      <w:r w:rsidRPr="007E0BD5">
                        <w:rPr>
                          <w:rFonts w:ascii="Eras Bold ITC" w:hAnsi="Eras Bold ITC" w:cstheme="minorHAnsi"/>
                          <w:b/>
                          <w:color w:val="0070C0"/>
                          <w:sz w:val="32"/>
                          <w:szCs w:val="32"/>
                        </w:rPr>
                        <w:t xml:space="preserve"> chess classes for Goethe students in grades</w:t>
                      </w:r>
                      <w:r>
                        <w:rPr>
                          <w:rFonts w:ascii="Eras Bold ITC" w:hAnsi="Eras Bold ITC" w:cstheme="minorHAnsi"/>
                          <w:b/>
                          <w:color w:val="0070C0"/>
                          <w:sz w:val="32"/>
                          <w:szCs w:val="32"/>
                        </w:rPr>
                        <w:t xml:space="preserve"> 3-5</w:t>
                      </w:r>
                      <w:r w:rsidRPr="007E0BD5">
                        <w:rPr>
                          <w:rFonts w:ascii="Eras Bold ITC" w:hAnsi="Eras Bold ITC" w:cstheme="minorHAnsi"/>
                          <w:b/>
                          <w:color w:val="0070C0"/>
                          <w:sz w:val="32"/>
                          <w:szCs w:val="32"/>
                        </w:rPr>
                        <w:t>!</w:t>
                      </w:r>
                    </w:p>
                    <w:p w:rsidR="001910FB" w:rsidRPr="007E0BD5" w:rsidRDefault="001910FB" w:rsidP="001910FB">
                      <w:pPr>
                        <w:spacing w:before="120" w:after="0"/>
                        <w:rPr>
                          <w:rFonts w:ascii="Eras Bold ITC" w:hAnsi="Eras Bold ITC" w:cstheme="minorHAnsi"/>
                          <w:b/>
                          <w:color w:val="0070C0"/>
                          <w:sz w:val="32"/>
                          <w:szCs w:val="32"/>
                        </w:rPr>
                      </w:pPr>
                      <w:proofErr w:type="spellStart"/>
                      <w:r w:rsidRPr="00656D3D">
                        <w:rPr>
                          <w:rFonts w:ascii="Franklin Gothic Medium" w:hAnsi="Franklin Gothic Medium"/>
                          <w:sz w:val="24"/>
                        </w:rPr>
                        <w:t>T</w:t>
                      </w:r>
                      <w:r w:rsidRPr="007E0BD5">
                        <w:rPr>
                          <w:rFonts w:ascii="Eras Bold ITC" w:hAnsi="Eras Bold ITC" w:cstheme="minorHAnsi"/>
                          <w:b/>
                          <w:color w:val="0070C0"/>
                          <w:sz w:val="32"/>
                          <w:szCs w:val="32"/>
                        </w:rPr>
                        <w:t>Free</w:t>
                      </w:r>
                      <w:proofErr w:type="spellEnd"/>
                      <w:r w:rsidRPr="007E0BD5">
                        <w:rPr>
                          <w:rFonts w:ascii="Eras Bold ITC" w:hAnsi="Eras Bold ITC" w:cstheme="minorHAnsi"/>
                          <w:b/>
                          <w:color w:val="0070C0"/>
                          <w:sz w:val="32"/>
                          <w:szCs w:val="32"/>
                        </w:rPr>
                        <w:t xml:space="preserve"> chess classes for Goethe students in grades</w:t>
                      </w:r>
                      <w:r>
                        <w:rPr>
                          <w:rFonts w:ascii="Eras Bold ITC" w:hAnsi="Eras Bold ITC" w:cstheme="minorHAnsi"/>
                          <w:b/>
                          <w:color w:val="0070C0"/>
                          <w:sz w:val="32"/>
                          <w:szCs w:val="32"/>
                        </w:rPr>
                        <w:t xml:space="preserve"> 3-5</w:t>
                      </w:r>
                      <w:r w:rsidRPr="007E0BD5">
                        <w:rPr>
                          <w:rFonts w:ascii="Eras Bold ITC" w:hAnsi="Eras Bold ITC" w:cstheme="minorHAnsi"/>
                          <w:b/>
                          <w:color w:val="0070C0"/>
                          <w:sz w:val="32"/>
                          <w:szCs w:val="32"/>
                        </w:rPr>
                        <w:t>!</w:t>
                      </w:r>
                    </w:p>
                    <w:p w:rsidR="001910FB" w:rsidRDefault="001910FB" w:rsidP="001910FB">
                      <w:pPr>
                        <w:jc w:val="center"/>
                      </w:pPr>
                    </w:p>
                  </w:txbxContent>
                </v:textbox>
              </v:rect>
            </w:pict>
          </mc:Fallback>
        </mc:AlternateContent>
      </w:r>
    </w:p>
    <w:p w:rsidR="008072D5" w:rsidRDefault="005176B2" w:rsidP="008072D5">
      <w:pPr>
        <w:spacing w:after="0"/>
        <w:jc w:val="center"/>
        <w:rPr>
          <w:rFonts w:ascii="Franklin Gothic Heavy" w:hAnsi="Franklin Gothic Heavy"/>
          <w:color w:val="1058BC"/>
          <w:sz w:val="32"/>
        </w:rPr>
      </w:pPr>
      <w:r w:rsidRPr="003B7DDC">
        <w:rPr>
          <w:rFonts w:ascii="Franklin Gothic Heavy" w:hAnsi="Franklin Gothic Heavy"/>
          <w:color w:val="1058BC"/>
          <w:sz w:val="32"/>
        </w:rPr>
        <w:t>For more info</w:t>
      </w:r>
      <w:r w:rsidR="003B7DDC">
        <w:rPr>
          <w:rFonts w:ascii="Franklin Gothic Heavy" w:hAnsi="Franklin Gothic Heavy"/>
          <w:color w:val="1058BC"/>
          <w:sz w:val="32"/>
        </w:rPr>
        <w:t>rmation</w:t>
      </w:r>
      <w:r w:rsidRPr="003B7DDC">
        <w:rPr>
          <w:rFonts w:ascii="Franklin Gothic Heavy" w:hAnsi="Franklin Gothic Heavy"/>
          <w:color w:val="1058BC"/>
          <w:sz w:val="32"/>
        </w:rPr>
        <w:t xml:space="preserve"> </w:t>
      </w:r>
      <w:r w:rsidR="003B7DDC">
        <w:rPr>
          <w:rFonts w:ascii="Franklin Gothic Heavy" w:hAnsi="Franklin Gothic Heavy"/>
          <w:color w:val="1058BC"/>
          <w:sz w:val="32"/>
        </w:rPr>
        <w:t xml:space="preserve">or to register for the club </w:t>
      </w:r>
    </w:p>
    <w:p w:rsidR="003B7DDC" w:rsidRDefault="003B7DDC" w:rsidP="003B7DDC">
      <w:pPr>
        <w:spacing w:after="0"/>
        <w:jc w:val="center"/>
        <w:rPr>
          <w:rFonts w:ascii="Franklin Gothic Heavy" w:hAnsi="Franklin Gothic Heavy"/>
          <w:color w:val="1058BC"/>
          <w:sz w:val="32"/>
        </w:rPr>
      </w:pPr>
      <w:r>
        <w:rPr>
          <w:rFonts w:ascii="Franklin Gothic Heavy" w:hAnsi="Franklin Gothic Heavy"/>
          <w:color w:val="1058BC"/>
          <w:sz w:val="32"/>
        </w:rPr>
        <w:t>contact your school</w:t>
      </w:r>
      <w:r w:rsidR="008072D5">
        <w:rPr>
          <w:rFonts w:ascii="Franklin Gothic Heavy" w:hAnsi="Franklin Gothic Heavy"/>
          <w:color w:val="1058BC"/>
          <w:sz w:val="32"/>
        </w:rPr>
        <w:t>’</w:t>
      </w:r>
      <w:r>
        <w:rPr>
          <w:rFonts w:ascii="Franklin Gothic Heavy" w:hAnsi="Franklin Gothic Heavy"/>
          <w:color w:val="1058BC"/>
          <w:sz w:val="32"/>
        </w:rPr>
        <w:t>s chess coordinator</w:t>
      </w:r>
    </w:p>
    <w:p w:rsidR="003B7DDC" w:rsidRDefault="00B52D63" w:rsidP="003B7DDC">
      <w:pPr>
        <w:spacing w:before="120" w:after="0"/>
        <w:jc w:val="center"/>
        <w:rPr>
          <w:rFonts w:ascii="Franklin Gothic Heavy" w:hAnsi="Franklin Gothic Heavy"/>
          <w:color w:val="FF0000"/>
          <w:sz w:val="32"/>
        </w:rPr>
      </w:pPr>
      <w:r>
        <w:rPr>
          <w:rFonts w:ascii="Franklin Gothic Heavy" w:hAnsi="Franklin Gothic Heavy"/>
          <w:color w:val="FF0000"/>
          <w:sz w:val="32"/>
        </w:rPr>
        <w:t>Name email</w:t>
      </w:r>
      <w:r w:rsidR="002E3F3C">
        <w:rPr>
          <w:rFonts w:ascii="Franklin Gothic Heavy" w:hAnsi="Franklin Gothic Heavy"/>
          <w:color w:val="FF0000"/>
          <w:sz w:val="32"/>
        </w:rPr>
        <w:t>@cps.edu</w:t>
      </w:r>
    </w:p>
    <w:p w:rsidR="003B7DDC" w:rsidRPr="00F00C01" w:rsidRDefault="003B7DDC" w:rsidP="00F00C01">
      <w:pPr>
        <w:spacing w:before="240"/>
        <w:ind w:left="-90"/>
        <w:rPr>
          <w:rFonts w:eastAsia="Batang" w:cstheme="minorHAnsi"/>
          <w:bCs/>
          <w:iCs/>
          <w:color w:val="000000" w:themeColor="text1"/>
        </w:rPr>
      </w:pPr>
    </w:p>
    <w:sectPr w:rsidR="003B7DDC" w:rsidRPr="00F00C01" w:rsidSect="003B7DD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3D"/>
    <w:rsid w:val="00052BDE"/>
    <w:rsid w:val="001910FB"/>
    <w:rsid w:val="002143E9"/>
    <w:rsid w:val="002E3F3C"/>
    <w:rsid w:val="003B7DDC"/>
    <w:rsid w:val="005176B2"/>
    <w:rsid w:val="00537F49"/>
    <w:rsid w:val="00656D3D"/>
    <w:rsid w:val="006C6412"/>
    <w:rsid w:val="0071721B"/>
    <w:rsid w:val="008072D5"/>
    <w:rsid w:val="00AC58D2"/>
    <w:rsid w:val="00B52D63"/>
    <w:rsid w:val="00C41694"/>
    <w:rsid w:val="00CA25E8"/>
    <w:rsid w:val="00CE74EF"/>
    <w:rsid w:val="00DB56CE"/>
    <w:rsid w:val="00E82E06"/>
    <w:rsid w:val="00F0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3D"/>
    <w:rPr>
      <w:rFonts w:ascii="Tahoma" w:hAnsi="Tahoma" w:cs="Tahoma"/>
      <w:sz w:val="16"/>
      <w:szCs w:val="16"/>
    </w:rPr>
  </w:style>
  <w:style w:type="character" w:styleId="Hyperlink">
    <w:name w:val="Hyperlink"/>
    <w:basedOn w:val="DefaultParagraphFont"/>
    <w:uiPriority w:val="99"/>
    <w:unhideWhenUsed/>
    <w:rsid w:val="003B7D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3D"/>
    <w:rPr>
      <w:rFonts w:ascii="Tahoma" w:hAnsi="Tahoma" w:cs="Tahoma"/>
      <w:sz w:val="16"/>
      <w:szCs w:val="16"/>
    </w:rPr>
  </w:style>
  <w:style w:type="character" w:styleId="Hyperlink">
    <w:name w:val="Hyperlink"/>
    <w:basedOn w:val="DefaultParagraphFont"/>
    <w:uiPriority w:val="99"/>
    <w:unhideWhenUsed/>
    <w:rsid w:val="003B7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Heiser</dc:creator>
  <cp:lastModifiedBy>David Heiser</cp:lastModifiedBy>
  <cp:revision>4</cp:revision>
  <dcterms:created xsi:type="dcterms:W3CDTF">2017-09-25T18:28:00Z</dcterms:created>
  <dcterms:modified xsi:type="dcterms:W3CDTF">2017-09-25T18:29:00Z</dcterms:modified>
</cp:coreProperties>
</file>